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DE54B4" w:rsidP="00F374C2" w:rsidRDefault="00F374C2" w14:paraId="68C1687B" w14:textId="0AD4C1C0">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Pr="27D584EF" w:rsidR="00A6232F">
        <w:rPr>
          <w:b/>
          <w:bCs/>
          <w:sz w:val="18"/>
          <w:szCs w:val="18"/>
        </w:rPr>
        <w:t xml:space="preserve"> </w:t>
      </w:r>
    </w:p>
    <w:p w:rsidRPr="00410B30" w:rsidR="00410B30" w:rsidP="00F374C2" w:rsidRDefault="00410B30" w14:paraId="40E995B0" w14:textId="77777777">
      <w:pPr>
        <w:tabs>
          <w:tab w:val="center" w:pos="4513"/>
        </w:tabs>
        <w:spacing w:after="0" w:line="240" w:lineRule="auto"/>
        <w:rPr>
          <w:b/>
          <w:bCs/>
          <w:sz w:val="6"/>
          <w:szCs w:val="6"/>
        </w:rPr>
      </w:pPr>
    </w:p>
    <w:p w:rsidRPr="00DE54B4" w:rsidR="0089514A" w:rsidP="3EA6BA7F" w:rsidRDefault="00DE54B4" w14:paraId="3E407A4A" w14:textId="04BBAC45">
      <w:pPr>
        <w:spacing w:after="0" w:line="240" w:lineRule="auto"/>
        <w:jc w:val="center"/>
        <w:rPr>
          <w:b/>
          <w:bCs/>
          <w:sz w:val="18"/>
          <w:szCs w:val="18"/>
        </w:rPr>
      </w:pPr>
      <w:r w:rsidRPr="3EA6BA7F">
        <w:rPr>
          <w:b/>
          <w:bCs/>
          <w:sz w:val="18"/>
          <w:szCs w:val="18"/>
        </w:rPr>
        <w:t xml:space="preserve"> </w:t>
      </w:r>
      <w:r w:rsidR="007A45F2">
        <w:rPr>
          <w:b/>
          <w:bCs/>
          <w:sz w:val="18"/>
          <w:szCs w:val="18"/>
        </w:rPr>
        <w:t>Tyssen Place</w:t>
      </w:r>
      <w:r w:rsidRPr="3EA6BA7F" w:rsidR="0089514A">
        <w:rPr>
          <w:b/>
          <w:bCs/>
          <w:sz w:val="18"/>
          <w:szCs w:val="18"/>
        </w:rPr>
        <w:t>,</w:t>
      </w:r>
      <w:r w:rsidRPr="3EA6BA7F">
        <w:rPr>
          <w:b/>
          <w:bCs/>
          <w:sz w:val="18"/>
          <w:szCs w:val="18"/>
        </w:rPr>
        <w:t xml:space="preserve"> </w:t>
      </w:r>
      <w:r w:rsidRPr="3EA6BA7F" w:rsidR="0089514A">
        <w:rPr>
          <w:b/>
          <w:bCs/>
          <w:sz w:val="18"/>
          <w:szCs w:val="18"/>
        </w:rPr>
        <w:t>South Ockendon,</w:t>
      </w:r>
      <w:r w:rsidRPr="3EA6BA7F">
        <w:rPr>
          <w:b/>
          <w:bCs/>
          <w:sz w:val="18"/>
          <w:szCs w:val="18"/>
        </w:rPr>
        <w:t xml:space="preserve"> </w:t>
      </w:r>
      <w:r w:rsidRPr="3EA6BA7F" w:rsidR="0089514A">
        <w:rPr>
          <w:b/>
          <w:bCs/>
          <w:sz w:val="18"/>
          <w:szCs w:val="18"/>
        </w:rPr>
        <w:t xml:space="preserve">Essex RM15 </w:t>
      </w:r>
      <w:r w:rsidR="000A3570">
        <w:rPr>
          <w:b/>
          <w:bCs/>
          <w:sz w:val="18"/>
          <w:szCs w:val="18"/>
        </w:rPr>
        <w:t>6PG</w:t>
      </w:r>
    </w:p>
    <w:p w:rsidRPr="00DE54B4" w:rsidR="0089514A" w:rsidP="00CF58C2" w:rsidRDefault="0089514A" w14:paraId="7F523A37" w14:textId="5DDDF078">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Pr="00DE54B4" w:rsid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06395992">
              <v:line id="Straight Connector 13"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dd6ee [1300]" strokeweight=".5pt" from="-71.95pt,17.95pt" to="521.5pt,19pt" w14:anchorId="077FF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rsidR="0089514A" w:rsidP="0089514A" w:rsidRDefault="00DE54B4" w14:paraId="1090452C" w14:textId="77777777">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718AAD36">
              <v:line id="Straight Connector 11"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23e4f [2415]" strokeweight=".5pt" from="-74.65pt,13pt" to="522.25pt,14.05pt" w14:anchorId="14B61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4E32E7C4">
              <v:line id="Straight Connector 12"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2e74b5 [2404]" strokeweight=".5pt" from="-1in,10.15pt" to="521.45pt,10.9pt" w14:anchorId="6B3B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v:stroke joinstyle="miter"/>
              </v:line>
            </w:pict>
          </mc:Fallback>
        </mc:AlternateContent>
      </w:r>
    </w:p>
    <w:p w:rsidR="00E91641" w:rsidP="00E91641" w:rsidRDefault="00E91641" w14:paraId="7240E3C2" w14:textId="77777777">
      <w:pPr>
        <w:pStyle w:val="paragraph"/>
        <w:spacing w:before="0" w:beforeAutospacing="0" w:after="0" w:afterAutospacing="0"/>
        <w:jc w:val="both"/>
        <w:textAlignment w:val="baseline"/>
        <w:rPr>
          <w:rFonts w:ascii="Segoe UI" w:hAnsi="Segoe UI" w:cs="Segoe UI"/>
          <w:sz w:val="18"/>
          <w:szCs w:val="18"/>
        </w:rPr>
      </w:pPr>
      <w:r>
        <w:rPr>
          <w:rStyle w:val="eop"/>
          <w:rFonts w:ascii="Franklin Gothic Book" w:hAnsi="Franklin Gothic Book" w:cs="Segoe UI"/>
          <w:color w:val="000000"/>
          <w:sz w:val="22"/>
          <w:szCs w:val="22"/>
        </w:rPr>
        <w:t> </w:t>
      </w:r>
    </w:p>
    <w:p w:rsidRPr="00745FFB" w:rsidR="00745FFB" w:rsidP="45E95EF0" w:rsidRDefault="00745FFB" w14:paraId="6C481D1B" w14:textId="1B6FE029">
      <w:pPr>
        <w:pStyle w:val="paragraph"/>
        <w:spacing w:before="0" w:beforeAutospacing="off" w:after="0" w:afterAutospacing="off"/>
        <w:jc w:val="center"/>
        <w:rPr>
          <w:rFonts w:ascii="Franklin Gothic Book" w:hAnsi="Franklin Gothic Book" w:eastAsia="Franklin Gothic Book" w:cs="Franklin Gothic Book"/>
          <w:color w:val="000000" w:themeColor="text1"/>
          <w:sz w:val="32"/>
          <w:szCs w:val="32"/>
        </w:rPr>
      </w:pPr>
      <w:r w:rsidRPr="45E95EF0" w:rsidR="00E91641">
        <w:rPr>
          <w:rStyle w:val="normaltextrun"/>
          <w:rFonts w:ascii="Arial" w:hAnsi="Arial" w:cs="Arial"/>
          <w:sz w:val="22"/>
          <w:szCs w:val="22"/>
        </w:rPr>
        <w:t> </w:t>
      </w:r>
      <w:r w:rsidRPr="45E95EF0" w:rsidR="00E91641">
        <w:rPr>
          <w:rStyle w:val="eop"/>
          <w:rFonts w:ascii="Franklin Gothic Book" w:hAnsi="Franklin Gothic Book" w:cs="Segoe UI"/>
          <w:sz w:val="22"/>
          <w:szCs w:val="22"/>
        </w:rPr>
        <w:t> </w:t>
      </w:r>
      <w:r w:rsidRPr="45E95EF0" w:rsidR="00745FFB">
        <w:rPr>
          <w:rFonts w:ascii="Franklin Gothic Book" w:hAnsi="Franklin Gothic Book" w:eastAsia="Franklin Gothic Book" w:cs="Franklin Gothic Book"/>
          <w:b w:val="1"/>
          <w:bCs w:val="1"/>
          <w:color w:val="000000" w:themeColor="text1" w:themeTint="FF" w:themeShade="FF"/>
          <w:sz w:val="32"/>
          <w:szCs w:val="32"/>
        </w:rPr>
        <w:t xml:space="preserve">Post: </w:t>
      </w:r>
      <w:r w:rsidRPr="45E95EF0" w:rsidR="69F24526">
        <w:rPr>
          <w:rFonts w:ascii="Franklin Gothic Book" w:hAnsi="Franklin Gothic Book" w:eastAsia="Franklin Gothic Book" w:cs="Franklin Gothic Book"/>
          <w:b w:val="1"/>
          <w:bCs w:val="1"/>
          <w:color w:val="000000" w:themeColor="text1" w:themeTint="FF" w:themeShade="FF"/>
          <w:sz w:val="32"/>
          <w:szCs w:val="32"/>
        </w:rPr>
        <w:t xml:space="preserve">EYFS </w:t>
      </w:r>
      <w:r w:rsidRPr="45E95EF0" w:rsidR="00745FFB">
        <w:rPr>
          <w:rFonts w:ascii="Franklin Gothic Book" w:hAnsi="Franklin Gothic Book" w:eastAsia="Franklin Gothic Book" w:cs="Franklin Gothic Book"/>
          <w:b w:val="1"/>
          <w:bCs w:val="1"/>
          <w:color w:val="000000" w:themeColor="text1" w:themeTint="FF" w:themeShade="FF"/>
          <w:sz w:val="32"/>
          <w:szCs w:val="32"/>
        </w:rPr>
        <w:t>Lead Teacher</w:t>
      </w:r>
    </w:p>
    <w:p w:rsidRPr="00745FFB" w:rsidR="00745FFB" w:rsidP="00745FFB" w:rsidRDefault="00745FFB" w14:paraId="25917D30"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color w:val="000000" w:themeColor="text1"/>
        </w:rPr>
        <w:t> </w:t>
      </w:r>
    </w:p>
    <w:p w:rsidRPr="00745FFB" w:rsidR="00745FFB" w:rsidP="00745FFB" w:rsidRDefault="00745FFB" w14:paraId="597C4EF6" w14:textId="122DC71E">
      <w:pPr>
        <w:rPr>
          <w:rFonts w:ascii="Franklin Gothic Book" w:hAnsi="Franklin Gothic Book" w:eastAsia="Franklin Gothic Book" w:cs="Franklin Gothic Book"/>
          <w:color w:val="000000" w:themeColor="text1"/>
        </w:rPr>
      </w:pPr>
      <w:r w:rsidRPr="45E95EF0" w:rsidR="00745FFB">
        <w:rPr>
          <w:rFonts w:ascii="Franklin Gothic Book" w:hAnsi="Franklin Gothic Book" w:eastAsia="Franklin Gothic Book" w:cs="Franklin Gothic Book"/>
          <w:b w:val="1"/>
          <w:bCs w:val="1"/>
          <w:color w:val="000000" w:themeColor="text1" w:themeTint="FF" w:themeShade="FF"/>
        </w:rPr>
        <w:t xml:space="preserve">Start date: </w:t>
      </w:r>
      <w:r w:rsidRPr="45E95EF0" w:rsidR="524BF747">
        <w:rPr>
          <w:rFonts w:ascii="Franklin Gothic Book" w:hAnsi="Franklin Gothic Book" w:eastAsia="Franklin Gothic Book" w:cs="Franklin Gothic Book"/>
          <w:b w:val="1"/>
          <w:bCs w:val="1"/>
          <w:color w:val="000000" w:themeColor="text1" w:themeTint="FF" w:themeShade="FF"/>
        </w:rPr>
        <w:t xml:space="preserve">September </w:t>
      </w:r>
      <w:r w:rsidRPr="45E95EF0" w:rsidR="00745FFB">
        <w:rPr>
          <w:rFonts w:ascii="Franklin Gothic Book" w:hAnsi="Franklin Gothic Book" w:eastAsia="Franklin Gothic Book" w:cs="Franklin Gothic Book"/>
          <w:b w:val="1"/>
          <w:bCs w:val="1"/>
          <w:color w:val="000000" w:themeColor="text1" w:themeTint="FF" w:themeShade="FF"/>
        </w:rPr>
        <w:t>2025 or sooner </w:t>
      </w:r>
      <w:r w:rsidRPr="45E95EF0" w:rsidR="00745FFB">
        <w:rPr>
          <w:rFonts w:ascii="Franklin Gothic Book" w:hAnsi="Franklin Gothic Book" w:eastAsia="Franklin Gothic Book" w:cs="Franklin Gothic Book"/>
          <w:color w:val="000000" w:themeColor="text1" w:themeTint="FF" w:themeShade="FF"/>
        </w:rPr>
        <w:t> </w:t>
      </w:r>
    </w:p>
    <w:p w:rsidRPr="00745FFB" w:rsidR="00745FFB" w:rsidP="00745FFB" w:rsidRDefault="00745FFB" w14:paraId="10EE19DF" w14:textId="75FD9C06">
      <w:pPr>
        <w:rPr>
          <w:rFonts w:ascii="Franklin Gothic Book" w:hAnsi="Franklin Gothic Book" w:eastAsia="Franklin Gothic Book" w:cs="Franklin Gothic Book"/>
          <w:color w:val="000000" w:themeColor="text1"/>
        </w:rPr>
      </w:pPr>
      <w:r w:rsidRPr="5BC50B54" w:rsidR="00745FFB">
        <w:rPr>
          <w:rFonts w:ascii="Franklin Gothic Book" w:hAnsi="Franklin Gothic Book" w:eastAsia="Franklin Gothic Book" w:cs="Franklin Gothic Book"/>
          <w:b w:val="1"/>
          <w:bCs w:val="1"/>
          <w:color w:val="000000" w:themeColor="text1" w:themeTint="FF" w:themeShade="FF"/>
        </w:rPr>
        <w:t xml:space="preserve">Salary </w:t>
      </w:r>
      <w:r w:rsidRPr="5BC50B54" w:rsidR="00745FFB">
        <w:rPr>
          <w:rFonts w:ascii="Franklin Gothic Book" w:hAnsi="Franklin Gothic Book" w:eastAsia="Franklin Gothic Book" w:cs="Franklin Gothic Book"/>
          <w:b w:val="1"/>
          <w:bCs w:val="1"/>
          <w:color w:val="000000" w:themeColor="text1" w:themeTint="FF" w:themeShade="FF"/>
        </w:rPr>
        <w:t>Scale:</w:t>
      </w:r>
      <w:r w:rsidRPr="5BC50B54" w:rsidR="7DA914CF">
        <w:rPr>
          <w:rFonts w:ascii="Franklin Gothic Book" w:hAnsi="Franklin Gothic Book" w:eastAsia="Franklin Gothic Book" w:cs="Franklin Gothic Book"/>
          <w:b w:val="1"/>
          <w:bCs w:val="1"/>
          <w:color w:val="000000" w:themeColor="text1" w:themeTint="FF" w:themeShade="FF"/>
        </w:rPr>
        <w:t xml:space="preserve"> </w:t>
      </w:r>
      <w:r w:rsidRPr="5BC50B54" w:rsidR="00745FFB">
        <w:rPr>
          <w:rFonts w:ascii="Franklin Gothic Book" w:hAnsi="Franklin Gothic Book" w:eastAsia="Franklin Gothic Book" w:cs="Franklin Gothic Book"/>
          <w:b w:val="1"/>
          <w:bCs w:val="1"/>
          <w:color w:val="000000" w:themeColor="text1" w:themeTint="FF" w:themeShade="FF"/>
        </w:rPr>
        <w:t>MPS + TLR2b + Fringe</w:t>
      </w:r>
      <w:r w:rsidRPr="5BC50B54" w:rsidR="00745FFB">
        <w:rPr>
          <w:rFonts w:ascii="Franklin Gothic Book" w:hAnsi="Franklin Gothic Book" w:eastAsia="Franklin Gothic Book" w:cs="Franklin Gothic Book"/>
          <w:color w:val="000000" w:themeColor="text1" w:themeTint="FF" w:themeShade="FF"/>
        </w:rPr>
        <w:t> </w:t>
      </w:r>
    </w:p>
    <w:p w:rsidRPr="00745FFB" w:rsidR="00745FFB" w:rsidP="00745FFB" w:rsidRDefault="00745FFB" w14:paraId="19634613" w14:textId="1A08F0F6">
      <w:pPr>
        <w:rPr>
          <w:rFonts w:ascii="Franklin Gothic Book" w:hAnsi="Franklin Gothic Book" w:eastAsia="Franklin Gothic Book" w:cs="Franklin Gothic Book"/>
          <w:color w:val="000000" w:themeColor="text1"/>
        </w:rPr>
      </w:pPr>
      <w:r w:rsidRPr="5BC50B54" w:rsidR="00745FFB">
        <w:rPr>
          <w:rFonts w:ascii="Franklin Gothic Book" w:hAnsi="Franklin Gothic Book" w:eastAsia="Franklin Gothic Book" w:cs="Franklin Gothic Book"/>
          <w:b w:val="1"/>
          <w:bCs w:val="1"/>
          <w:color w:val="000000" w:themeColor="text1" w:themeTint="FF" w:themeShade="FF"/>
        </w:rPr>
        <w:t>Responsible to:</w:t>
      </w:r>
      <w:r w:rsidRPr="5BC50B54" w:rsidR="6ACE7C64">
        <w:rPr>
          <w:rFonts w:ascii="Franklin Gothic Book" w:hAnsi="Franklin Gothic Book" w:eastAsia="Franklin Gothic Book" w:cs="Franklin Gothic Book"/>
          <w:b w:val="1"/>
          <w:bCs w:val="1"/>
          <w:color w:val="000000" w:themeColor="text1" w:themeTint="FF" w:themeShade="FF"/>
        </w:rPr>
        <w:t xml:space="preserve"> </w:t>
      </w:r>
      <w:r w:rsidRPr="5BC50B54" w:rsidR="00745FFB">
        <w:rPr>
          <w:rFonts w:ascii="Franklin Gothic Book" w:hAnsi="Franklin Gothic Book" w:eastAsia="Franklin Gothic Book" w:cs="Franklin Gothic Book"/>
          <w:b w:val="1"/>
          <w:bCs w:val="1"/>
          <w:color w:val="000000" w:themeColor="text1" w:themeTint="FF" w:themeShade="FF"/>
        </w:rPr>
        <w:t>Head of School</w:t>
      </w:r>
      <w:r w:rsidRPr="5BC50B54" w:rsidR="00745FFB">
        <w:rPr>
          <w:rFonts w:ascii="Franklin Gothic Book" w:hAnsi="Franklin Gothic Book" w:eastAsia="Franklin Gothic Book" w:cs="Franklin Gothic Book"/>
          <w:color w:val="000000" w:themeColor="text1" w:themeTint="FF" w:themeShade="FF"/>
        </w:rPr>
        <w:t> </w:t>
      </w:r>
    </w:p>
    <w:p w:rsidRPr="00745FFB" w:rsidR="00745FFB" w:rsidP="00745FFB" w:rsidRDefault="00745FFB" w14:paraId="1083F403" w14:textId="56566599">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color w:val="000000" w:themeColor="text1"/>
        </w:rPr>
        <w:t>We are looking to appoint an enthusiastic teacher to join a highly motivated team. We are seeking a dynamic teacher with high expectations and a happy disposition. You will need to have a strong track record of (at least) good teaching and excellent pupil progress rates. </w:t>
      </w:r>
    </w:p>
    <w:p w:rsidRPr="00745FFB" w:rsidR="00745FFB" w:rsidP="45E95EF0" w:rsidRDefault="00745FFB" w14:paraId="3134D7E7" w14:textId="77777777">
      <w:pPr>
        <w:rPr>
          <w:rFonts w:ascii="Franklin Gothic Book" w:hAnsi="Franklin Gothic Book" w:eastAsia="Franklin Gothic Book" w:cs="Franklin Gothic Book"/>
          <w:b w:val="1"/>
          <w:bCs w:val="1"/>
          <w:color w:val="000000" w:themeColor="text1"/>
        </w:rPr>
      </w:pPr>
      <w:r w:rsidRPr="45E95EF0" w:rsidR="00745FFB">
        <w:rPr>
          <w:rFonts w:ascii="Franklin Gothic Book" w:hAnsi="Franklin Gothic Book" w:eastAsia="Franklin Gothic Book" w:cs="Franklin Gothic Book"/>
          <w:b w:val="1"/>
          <w:bCs w:val="1"/>
          <w:color w:val="000000" w:themeColor="text1" w:themeTint="FF" w:themeShade="FF"/>
        </w:rPr>
        <w:t>We are looking to appoint a teacher who is: </w:t>
      </w:r>
    </w:p>
    <w:p w:rsidRPr="00745FFB" w:rsidR="00745FFB" w:rsidP="45E95EF0" w:rsidRDefault="00745FFB" w14:paraId="534B9754" w14:textId="2EC6C0D1">
      <w:pPr>
        <w:pStyle w:val="ListParagraph"/>
        <w:numPr>
          <w:ilvl w:val="0"/>
          <w:numId w:val="48"/>
        </w:numPr>
        <w:rPr>
          <w:rFonts w:ascii="Franklin Gothic Book" w:hAnsi="Franklin Gothic Book" w:eastAsia="Franklin Gothic Book" w:cs="Franklin Gothic Book"/>
          <w:color w:val="000000" w:themeColor="text1"/>
          <w:sz w:val="22"/>
          <w:szCs w:val="22"/>
        </w:rPr>
      </w:pPr>
      <w:r w:rsidRPr="45E95EF0" w:rsidR="00745FFB">
        <w:rPr>
          <w:rFonts w:ascii="Franklin Gothic Book" w:hAnsi="Franklin Gothic Book" w:eastAsia="Franklin Gothic Book" w:cs="Franklin Gothic Book"/>
          <w:color w:val="000000" w:themeColor="text1" w:themeTint="FF" w:themeShade="FF"/>
          <w:sz w:val="22"/>
          <w:szCs w:val="22"/>
        </w:rPr>
        <w:t>a confident practitioner able to inspire and lead successful learning</w:t>
      </w:r>
      <w:r w:rsidRPr="45E95EF0" w:rsidR="332985DE">
        <w:rPr>
          <w:rFonts w:ascii="Franklin Gothic Book" w:hAnsi="Franklin Gothic Book" w:eastAsia="Franklin Gothic Book" w:cs="Franklin Gothic Book"/>
          <w:color w:val="000000" w:themeColor="text1" w:themeTint="FF" w:themeShade="FF"/>
          <w:sz w:val="22"/>
          <w:szCs w:val="22"/>
        </w:rPr>
        <w:t xml:space="preserve"> through a creative practical curriculum</w:t>
      </w:r>
      <w:r w:rsidRPr="45E95EF0" w:rsidR="00745FFB">
        <w:rPr>
          <w:rFonts w:ascii="Franklin Gothic Book" w:hAnsi="Franklin Gothic Book" w:eastAsia="Franklin Gothic Book" w:cs="Franklin Gothic Book"/>
          <w:color w:val="000000" w:themeColor="text1" w:themeTint="FF" w:themeShade="FF"/>
          <w:sz w:val="22"/>
          <w:szCs w:val="22"/>
        </w:rPr>
        <w:t>; </w:t>
      </w:r>
    </w:p>
    <w:p w:rsidR="7F0CD781" w:rsidP="45E95EF0" w:rsidRDefault="7F0CD781" w14:paraId="1EB5F72B" w14:textId="43AAF34A">
      <w:pPr>
        <w:pStyle w:val="ListParagraph"/>
        <w:numPr>
          <w:ilvl w:val="0"/>
          <w:numId w:val="48"/>
        </w:numPr>
        <w:suppressLineNumbers w:val="0"/>
        <w:bidi w:val="0"/>
        <w:spacing w:before="0" w:beforeAutospacing="off" w:after="160" w:afterAutospacing="off" w:line="259" w:lineRule="auto"/>
        <w:ind w:right="0"/>
        <w:jc w:val="left"/>
        <w:rPr>
          <w:rFonts w:ascii="Franklin Gothic Book" w:hAnsi="Franklin Gothic Book" w:eastAsia="Franklin Gothic Book" w:cs="Franklin Gothic Book"/>
          <w:color w:val="000000" w:themeColor="text1" w:themeTint="FF" w:themeShade="FF"/>
          <w:sz w:val="22"/>
          <w:szCs w:val="22"/>
        </w:rPr>
      </w:pPr>
      <w:r w:rsidRPr="45E95EF0" w:rsidR="7F0CD781">
        <w:rPr>
          <w:rFonts w:ascii="Franklin Gothic Book" w:hAnsi="Franklin Gothic Book" w:eastAsia="Franklin Gothic Book" w:cs="Franklin Gothic Book"/>
          <w:color w:val="000000" w:themeColor="text1" w:themeTint="FF" w:themeShade="FF"/>
          <w:sz w:val="22"/>
          <w:szCs w:val="22"/>
        </w:rPr>
        <w:t>able to support, lead and mentor staff, ensuring best practices are shared and embedded;</w:t>
      </w:r>
    </w:p>
    <w:p w:rsidR="7F0CD781" w:rsidP="45E95EF0" w:rsidRDefault="7F0CD781" w14:paraId="61E1E005" w14:textId="05F7A856">
      <w:pPr>
        <w:pStyle w:val="ListParagraph"/>
        <w:numPr>
          <w:ilvl w:val="0"/>
          <w:numId w:val="48"/>
        </w:numPr>
        <w:bidi w:val="0"/>
        <w:spacing w:before="0" w:beforeAutospacing="off" w:after="0" w:afterAutospacing="off"/>
        <w:ind w:right="0"/>
        <w:jc w:val="left"/>
        <w:rPr>
          <w:rFonts w:ascii="Calibri" w:hAnsi="Calibri" w:eastAsia="Calibri" w:cs="Calibri"/>
          <w:noProof w:val="0"/>
          <w:sz w:val="22"/>
          <w:szCs w:val="22"/>
          <w:lang w:val="en-GB"/>
        </w:rPr>
      </w:pPr>
      <w:r w:rsidRPr="45E95EF0" w:rsidR="7F0CD781">
        <w:rPr>
          <w:rFonts w:ascii="Calibri" w:hAnsi="Calibri" w:eastAsia="Calibri" w:cs="Calibri"/>
          <w:noProof w:val="0"/>
          <w:sz w:val="22"/>
          <w:szCs w:val="22"/>
          <w:lang w:val="en-GB"/>
        </w:rPr>
        <w:t>maintain and enhance the high-quality EYFS learning environment, including well-resourced indoor and outdoor spaces.</w:t>
      </w:r>
    </w:p>
    <w:p w:rsidR="45E95EF0" w:rsidP="45E95EF0" w:rsidRDefault="45E95EF0" w14:paraId="1F44362E" w14:textId="3AB77566">
      <w:pPr>
        <w:pStyle w:val="Normal"/>
        <w:bidi w:val="0"/>
        <w:spacing w:before="0" w:beforeAutospacing="off" w:after="0" w:afterAutospacing="off"/>
        <w:ind w:left="0" w:right="0" w:hanging="0"/>
        <w:jc w:val="left"/>
        <w:rPr>
          <w:rFonts w:ascii="Calibri" w:hAnsi="Calibri" w:eastAsia="Calibri" w:cs="Calibri"/>
          <w:noProof w:val="0"/>
          <w:sz w:val="22"/>
          <w:szCs w:val="22"/>
          <w:lang w:val="en-GB"/>
        </w:rPr>
      </w:pPr>
    </w:p>
    <w:p w:rsidRPr="00745FFB" w:rsidR="00745FFB" w:rsidP="45E95EF0" w:rsidRDefault="00745FFB" w14:paraId="17093C87" w14:textId="49E80392">
      <w:pPr>
        <w:pStyle w:val="ListParagraph"/>
        <w:numPr>
          <w:ilvl w:val="0"/>
          <w:numId w:val="48"/>
        </w:numPr>
        <w:rPr>
          <w:rFonts w:ascii="Franklin Gothic Book" w:hAnsi="Franklin Gothic Book" w:eastAsia="Franklin Gothic Book" w:cs="Franklin Gothic Book"/>
          <w:color w:val="000000" w:themeColor="text1"/>
          <w:sz w:val="22"/>
          <w:szCs w:val="22"/>
        </w:rPr>
      </w:pPr>
      <w:r w:rsidRPr="45E95EF0" w:rsidR="00745FFB">
        <w:rPr>
          <w:rFonts w:ascii="Franklin Gothic Book" w:hAnsi="Franklin Gothic Book" w:eastAsia="Franklin Gothic Book" w:cs="Franklin Gothic Book"/>
          <w:color w:val="000000" w:themeColor="text1" w:themeTint="FF" w:themeShade="FF"/>
          <w:sz w:val="22"/>
          <w:szCs w:val="22"/>
        </w:rPr>
        <w:t>an</w:t>
      </w:r>
      <w:r w:rsidRPr="45E95EF0" w:rsidR="00745FFB">
        <w:rPr>
          <w:rFonts w:ascii="Franklin Gothic Book" w:hAnsi="Franklin Gothic Book" w:eastAsia="Franklin Gothic Book" w:cs="Franklin Gothic Book"/>
          <w:color w:val="000000" w:themeColor="text1" w:themeTint="FF" w:themeShade="FF"/>
          <w:sz w:val="22"/>
          <w:szCs w:val="22"/>
        </w:rPr>
        <w:t xml:space="preserve"> excellent communicator who is committed to working in partnership with children, </w:t>
      </w:r>
      <w:r w:rsidRPr="45E95EF0" w:rsidR="00745FFB">
        <w:rPr>
          <w:rFonts w:ascii="Franklin Gothic Book" w:hAnsi="Franklin Gothic Book" w:eastAsia="Franklin Gothic Book" w:cs="Franklin Gothic Book"/>
          <w:color w:val="000000" w:themeColor="text1" w:themeTint="FF" w:themeShade="FF"/>
          <w:sz w:val="22"/>
          <w:szCs w:val="22"/>
        </w:rPr>
        <w:t>staff</w:t>
      </w:r>
      <w:r w:rsidRPr="45E95EF0" w:rsidR="00745FFB">
        <w:rPr>
          <w:rFonts w:ascii="Franklin Gothic Book" w:hAnsi="Franklin Gothic Book" w:eastAsia="Franklin Gothic Book" w:cs="Franklin Gothic Book"/>
          <w:color w:val="000000" w:themeColor="text1" w:themeTint="FF" w:themeShade="FF"/>
          <w:sz w:val="22"/>
          <w:szCs w:val="22"/>
        </w:rPr>
        <w:t xml:space="preserve"> and parents; </w:t>
      </w:r>
    </w:p>
    <w:p w:rsidRPr="00745FFB" w:rsidR="00745FFB" w:rsidP="45E95EF0" w:rsidRDefault="00745FFB" w14:paraId="0B92486A" w14:textId="2C745B8C">
      <w:pPr>
        <w:pStyle w:val="ListParagraph"/>
        <w:numPr>
          <w:ilvl w:val="0"/>
          <w:numId w:val="48"/>
        </w:numPr>
        <w:rPr>
          <w:rFonts w:ascii="Franklin Gothic Book" w:hAnsi="Franklin Gothic Book" w:eastAsia="Franklin Gothic Book" w:cs="Franklin Gothic Book"/>
          <w:color w:val="000000" w:themeColor="text1" w:themeTint="FF" w:themeShade="FF"/>
          <w:sz w:val="22"/>
          <w:szCs w:val="22"/>
        </w:rPr>
      </w:pPr>
      <w:r w:rsidRPr="45E95EF0" w:rsidR="00745FFB">
        <w:rPr>
          <w:rFonts w:ascii="Franklin Gothic Book" w:hAnsi="Franklin Gothic Book" w:eastAsia="Franklin Gothic Book" w:cs="Franklin Gothic Book"/>
          <w:color w:val="000000" w:themeColor="text1" w:themeTint="FF" w:themeShade="FF"/>
          <w:sz w:val="22"/>
          <w:szCs w:val="22"/>
        </w:rPr>
        <w:t xml:space="preserve">keen to develop their own skills and </w:t>
      </w:r>
      <w:r w:rsidRPr="45E95EF0" w:rsidR="00745FFB">
        <w:rPr>
          <w:rFonts w:ascii="Franklin Gothic Book" w:hAnsi="Franklin Gothic Book" w:eastAsia="Franklin Gothic Book" w:cs="Franklin Gothic Book"/>
          <w:color w:val="000000" w:themeColor="text1" w:themeTint="FF" w:themeShade="FF"/>
          <w:sz w:val="22"/>
          <w:szCs w:val="22"/>
        </w:rPr>
        <w:t>expertise</w:t>
      </w:r>
      <w:r w:rsidRPr="45E95EF0" w:rsidR="00745FFB">
        <w:rPr>
          <w:rFonts w:ascii="Franklin Gothic Book" w:hAnsi="Franklin Gothic Book" w:eastAsia="Franklin Gothic Book" w:cs="Franklin Gothic Book"/>
          <w:color w:val="000000" w:themeColor="text1" w:themeTint="FF" w:themeShade="FF"/>
          <w:sz w:val="22"/>
          <w:szCs w:val="22"/>
        </w:rPr>
        <w:t>; </w:t>
      </w:r>
    </w:p>
    <w:p w:rsidRPr="00745FFB" w:rsidR="00745FFB" w:rsidP="45E95EF0" w:rsidRDefault="00745FFB" w14:paraId="06A67E98" w14:textId="61C7A3C7">
      <w:pPr>
        <w:pStyle w:val="ListParagraph"/>
        <w:numPr>
          <w:ilvl w:val="0"/>
          <w:numId w:val="48"/>
        </w:numPr>
        <w:rPr>
          <w:rFonts w:ascii="Franklin Gothic Book" w:hAnsi="Franklin Gothic Book" w:eastAsia="Franklin Gothic Book" w:cs="Franklin Gothic Book"/>
          <w:color w:val="000000" w:themeColor="text1"/>
          <w:sz w:val="22"/>
          <w:szCs w:val="22"/>
        </w:rPr>
      </w:pPr>
      <w:r w:rsidRPr="45E95EF0" w:rsidR="00745FFB">
        <w:rPr>
          <w:rFonts w:ascii="Franklin Gothic Book" w:hAnsi="Franklin Gothic Book" w:eastAsia="Franklin Gothic Book" w:cs="Franklin Gothic Book"/>
          <w:color w:val="000000" w:themeColor="text1" w:themeTint="FF" w:themeShade="FF"/>
          <w:sz w:val="22"/>
          <w:szCs w:val="22"/>
        </w:rPr>
        <w:t xml:space="preserve">keen to become a part of the school community and </w:t>
      </w:r>
      <w:r w:rsidRPr="45E95EF0" w:rsidR="00745FFB">
        <w:rPr>
          <w:rFonts w:ascii="Franklin Gothic Book" w:hAnsi="Franklin Gothic Book" w:eastAsia="Franklin Gothic Book" w:cs="Franklin Gothic Book"/>
          <w:color w:val="000000" w:themeColor="text1" w:themeTint="FF" w:themeShade="FF"/>
          <w:sz w:val="22"/>
          <w:szCs w:val="22"/>
        </w:rPr>
        <w:t>participate</w:t>
      </w:r>
      <w:r w:rsidRPr="45E95EF0" w:rsidR="00745FFB">
        <w:rPr>
          <w:rFonts w:ascii="Franklin Gothic Book" w:hAnsi="Franklin Gothic Book" w:eastAsia="Franklin Gothic Book" w:cs="Franklin Gothic Book"/>
          <w:color w:val="000000" w:themeColor="text1" w:themeTint="FF" w:themeShade="FF"/>
          <w:sz w:val="22"/>
          <w:szCs w:val="22"/>
        </w:rPr>
        <w:t xml:space="preserve"> in the wider school life. </w:t>
      </w:r>
    </w:p>
    <w:p w:rsidRPr="00745FFB" w:rsidR="00745FFB" w:rsidP="45E95EF0" w:rsidRDefault="00745FFB" w14:paraId="3C533BE6" w14:textId="5F3B7610">
      <w:pPr>
        <w:pStyle w:val="ListParagraph"/>
        <w:numPr>
          <w:ilvl w:val="0"/>
          <w:numId w:val="48"/>
        </w:numPr>
        <w:rPr>
          <w:rFonts w:ascii="Franklin Gothic Book" w:hAnsi="Franklin Gothic Book" w:eastAsia="Franklin Gothic Book" w:cs="Franklin Gothic Book"/>
          <w:color w:val="000000" w:themeColor="text1"/>
          <w:sz w:val="22"/>
          <w:szCs w:val="22"/>
        </w:rPr>
      </w:pPr>
      <w:r w:rsidRPr="45E95EF0" w:rsidR="00745FFB">
        <w:rPr>
          <w:rFonts w:ascii="Franklin Gothic Book" w:hAnsi="Franklin Gothic Book" w:eastAsia="Franklin Gothic Book" w:cs="Franklin Gothic Book"/>
          <w:color w:val="000000" w:themeColor="text1" w:themeTint="FF" w:themeShade="FF"/>
          <w:sz w:val="22"/>
          <w:szCs w:val="22"/>
        </w:rPr>
        <w:t>has</w:t>
      </w:r>
      <w:r w:rsidRPr="45E95EF0" w:rsidR="00745FFB">
        <w:rPr>
          <w:rFonts w:ascii="Franklin Gothic Book" w:hAnsi="Franklin Gothic Book" w:eastAsia="Franklin Gothic Book" w:cs="Franklin Gothic Book"/>
          <w:color w:val="000000" w:themeColor="text1" w:themeTint="FF" w:themeShade="FF"/>
          <w:sz w:val="22"/>
          <w:szCs w:val="22"/>
        </w:rPr>
        <w:t xml:space="preserve"> </w:t>
      </w:r>
      <w:r w:rsidRPr="45E95EF0" w:rsidR="00745FFB">
        <w:rPr>
          <w:rFonts w:ascii="Franklin Gothic Book" w:hAnsi="Franklin Gothic Book" w:eastAsia="Franklin Gothic Book" w:cs="Franklin Gothic Book"/>
          <w:color w:val="000000" w:themeColor="text1" w:themeTint="FF" w:themeShade="FF"/>
          <w:sz w:val="22"/>
          <w:szCs w:val="22"/>
        </w:rPr>
        <w:t>high expectations</w:t>
      </w:r>
      <w:r w:rsidRPr="45E95EF0" w:rsidR="00745FFB">
        <w:rPr>
          <w:rFonts w:ascii="Franklin Gothic Book" w:hAnsi="Franklin Gothic Book" w:eastAsia="Franklin Gothic Book" w:cs="Franklin Gothic Book"/>
          <w:color w:val="000000" w:themeColor="text1" w:themeTint="FF" w:themeShade="FF"/>
          <w:sz w:val="22"/>
          <w:szCs w:val="22"/>
        </w:rPr>
        <w:t xml:space="preserve"> for all pupils </w:t>
      </w:r>
    </w:p>
    <w:p w:rsidR="45E95EF0" w:rsidP="45E95EF0" w:rsidRDefault="45E95EF0" w14:paraId="664F0BC1" w14:textId="4D33B0A3">
      <w:pPr>
        <w:pStyle w:val="ListParagraph"/>
        <w:ind w:left="720"/>
        <w:rPr>
          <w:rFonts w:ascii="Franklin Gothic Book" w:hAnsi="Franklin Gothic Book" w:eastAsia="Franklin Gothic Book" w:cs="Franklin Gothic Book"/>
          <w:color w:val="000000" w:themeColor="text1" w:themeTint="FF" w:themeShade="FF"/>
          <w:sz w:val="24"/>
          <w:szCs w:val="24"/>
        </w:rPr>
      </w:pPr>
    </w:p>
    <w:p w:rsidR="7D8A52C6" w:rsidP="45E95EF0" w:rsidRDefault="7D8A52C6" w14:paraId="1A9E5D12" w14:textId="5E7DE7EC">
      <w:pPr>
        <w:rPr>
          <w:rFonts w:ascii="Franklin Gothic Book" w:hAnsi="Franklin Gothic Book" w:eastAsia="Franklin Gothic Book" w:cs="Franklin Gothic Book"/>
          <w:b w:val="1"/>
          <w:bCs w:val="1"/>
          <w:color w:val="000000" w:themeColor="text1" w:themeTint="FF" w:themeShade="FF"/>
        </w:rPr>
      </w:pPr>
      <w:r w:rsidRPr="45E95EF0" w:rsidR="7D8A52C6">
        <w:rPr>
          <w:rFonts w:ascii="Franklin Gothic Book" w:hAnsi="Franklin Gothic Book" w:eastAsia="Franklin Gothic Book" w:cs="Franklin Gothic Book"/>
          <w:b w:val="1"/>
          <w:bCs w:val="1"/>
          <w:color w:val="000000" w:themeColor="text1" w:themeTint="FF" w:themeShade="FF"/>
        </w:rPr>
        <w:t>In return w</w:t>
      </w:r>
      <w:r w:rsidRPr="45E95EF0" w:rsidR="0D2E2062">
        <w:rPr>
          <w:rFonts w:ascii="Franklin Gothic Book" w:hAnsi="Franklin Gothic Book" w:eastAsia="Franklin Gothic Book" w:cs="Franklin Gothic Book"/>
          <w:b w:val="1"/>
          <w:bCs w:val="1"/>
          <w:color w:val="000000" w:themeColor="text1" w:themeTint="FF" w:themeShade="FF"/>
        </w:rPr>
        <w:t>e offer:</w:t>
      </w:r>
    </w:p>
    <w:p w:rsidRPr="00745FFB" w:rsidR="00745FFB" w:rsidP="45E95EF0" w:rsidRDefault="00745FFB" w14:paraId="144313F7" w14:textId="1F5B4A9C">
      <w:pPr>
        <w:rPr>
          <w:rFonts w:ascii="Franklin Gothic Book" w:hAnsi="Franklin Gothic Book" w:eastAsia="Franklin Gothic Book" w:cs="Franklin Gothic Book"/>
          <w:color w:val="000000" w:themeColor="text1" w:themeTint="FF" w:themeShade="FF"/>
        </w:rPr>
      </w:pPr>
      <w:r w:rsidRPr="45E95EF0" w:rsidR="0D2E2062">
        <w:rPr>
          <w:rFonts w:ascii="Franklin Gothic Book" w:hAnsi="Franklin Gothic Book" w:eastAsia="Franklin Gothic Book" w:cs="Franklin Gothic Book"/>
          <w:color w:val="000000" w:themeColor="text1" w:themeTint="FF" w:themeShade="FF"/>
        </w:rPr>
        <w:t>An environment where we</w:t>
      </w:r>
      <w:r w:rsidRPr="45E95EF0" w:rsidR="00745FFB">
        <w:rPr>
          <w:rFonts w:ascii="Franklin Gothic Book" w:hAnsi="Franklin Gothic Book" w:eastAsia="Franklin Gothic Book" w:cs="Franklin Gothic Book"/>
          <w:color w:val="000000" w:themeColor="text1" w:themeTint="FF" w:themeShade="FF"/>
        </w:rPr>
        <w:t xml:space="preserve"> set </w:t>
      </w:r>
      <w:r w:rsidRPr="45E95EF0" w:rsidR="00745FFB">
        <w:rPr>
          <w:rFonts w:ascii="Franklin Gothic Book" w:hAnsi="Franklin Gothic Book" w:eastAsia="Franklin Gothic Book" w:cs="Franklin Gothic Book"/>
          <w:color w:val="000000" w:themeColor="text1" w:themeTint="FF" w:themeShade="FF"/>
        </w:rPr>
        <w:t>high standards</w:t>
      </w:r>
      <w:r w:rsidRPr="45E95EF0" w:rsidR="00745FFB">
        <w:rPr>
          <w:rFonts w:ascii="Franklin Gothic Book" w:hAnsi="Franklin Gothic Book" w:eastAsia="Franklin Gothic Book" w:cs="Franklin Gothic Book"/>
          <w:color w:val="000000" w:themeColor="text1" w:themeTint="FF" w:themeShade="FF"/>
        </w:rPr>
        <w:t xml:space="preserve"> for the quality of teaching and will support you to become an outstanding teacher through the provision of outstanding professional development. </w:t>
      </w:r>
    </w:p>
    <w:p w:rsidRPr="00745FFB" w:rsidR="00745FFB" w:rsidP="00745FFB" w:rsidRDefault="00745FFB" w14:paraId="602DC69C" w14:textId="0FEE005B">
      <w:pPr>
        <w:rPr>
          <w:rFonts w:ascii="Franklin Gothic Book" w:hAnsi="Franklin Gothic Book" w:eastAsia="Franklin Gothic Book" w:cs="Franklin Gothic Book"/>
          <w:color w:val="000000" w:themeColor="text1"/>
        </w:rPr>
      </w:pPr>
      <w:r w:rsidRPr="45E95EF0" w:rsidR="49EF4E2A">
        <w:rPr>
          <w:rFonts w:ascii="Franklin Gothic Book" w:hAnsi="Franklin Gothic Book" w:eastAsia="Franklin Gothic Book" w:cs="Franklin Gothic Book"/>
          <w:color w:val="000000" w:themeColor="text1" w:themeTint="FF" w:themeShade="FF"/>
        </w:rPr>
        <w:t xml:space="preserve">The </w:t>
      </w:r>
      <w:r w:rsidRPr="45E95EF0" w:rsidR="49EF4E2A">
        <w:rPr>
          <w:rFonts w:ascii="Franklin Gothic Book" w:hAnsi="Franklin Gothic Book" w:eastAsia="Franklin Gothic Book" w:cs="Franklin Gothic Book"/>
          <w:color w:val="000000" w:themeColor="text1" w:themeTint="FF" w:themeShade="FF"/>
        </w:rPr>
        <w:t>opportunity</w:t>
      </w:r>
      <w:r w:rsidRPr="45E95EF0" w:rsidR="49EF4E2A">
        <w:rPr>
          <w:rFonts w:ascii="Franklin Gothic Book" w:hAnsi="Franklin Gothic Book" w:eastAsia="Franklin Gothic Book" w:cs="Franklin Gothic Book"/>
          <w:color w:val="000000" w:themeColor="text1" w:themeTint="FF" w:themeShade="FF"/>
        </w:rPr>
        <w:t xml:space="preserve"> to be </w:t>
      </w:r>
      <w:r w:rsidRPr="45E95EF0" w:rsidR="00745FFB">
        <w:rPr>
          <w:rFonts w:ascii="Franklin Gothic Book" w:hAnsi="Franklin Gothic Book" w:eastAsia="Franklin Gothic Book" w:cs="Franklin Gothic Book"/>
          <w:color w:val="000000" w:themeColor="text1" w:themeTint="FF" w:themeShade="FF"/>
        </w:rPr>
        <w:t xml:space="preserve">part of Catalyst Academies Trust, a high performing local MAT of five primary schools, you will </w:t>
      </w:r>
      <w:r w:rsidRPr="45E95EF0" w:rsidR="00745FFB">
        <w:rPr>
          <w:rFonts w:ascii="Franklin Gothic Book" w:hAnsi="Franklin Gothic Book" w:eastAsia="Franklin Gothic Book" w:cs="Franklin Gothic Book"/>
          <w:color w:val="000000" w:themeColor="text1" w:themeTint="FF" w:themeShade="FF"/>
        </w:rPr>
        <w:t>benefit</w:t>
      </w:r>
      <w:r w:rsidRPr="45E95EF0" w:rsidR="00745FFB">
        <w:rPr>
          <w:rFonts w:ascii="Franklin Gothic Book" w:hAnsi="Franklin Gothic Book" w:eastAsia="Franklin Gothic Book" w:cs="Franklin Gothic Book"/>
          <w:color w:val="000000" w:themeColor="text1" w:themeTint="FF" w:themeShade="FF"/>
        </w:rPr>
        <w:t xml:space="preserve"> from support and shared planning. This will also provide the right candidate with opportunities for career development, including outreach work and ITT support work. </w:t>
      </w:r>
    </w:p>
    <w:p w:rsidRPr="00745FFB" w:rsidR="00745FFB" w:rsidP="00745FFB" w:rsidRDefault="00745FFB" w14:paraId="572949A1"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b/>
          <w:bCs/>
          <w:color w:val="000000" w:themeColor="text1"/>
        </w:rPr>
        <w:t>A £1,000 Catalyst welcome payment for successful candidates (teachers paid on Main Scale to UPS3 only) if you are appointed through a direct application to a</w:t>
      </w:r>
      <w:r w:rsidRPr="00745FFB">
        <w:rPr>
          <w:rFonts w:ascii="Franklin Gothic Book" w:hAnsi="Franklin Gothic Book" w:eastAsia="Franklin Gothic Book" w:cs="Franklin Gothic Book"/>
          <w:color w:val="000000" w:themeColor="text1"/>
        </w:rPr>
        <w:t xml:space="preserve"> </w:t>
      </w:r>
      <w:r w:rsidRPr="00745FFB">
        <w:rPr>
          <w:rFonts w:ascii="Franklin Gothic Book" w:hAnsi="Franklin Gothic Book" w:eastAsia="Franklin Gothic Book" w:cs="Franklin Gothic Book"/>
          <w:b/>
          <w:bCs/>
          <w:color w:val="000000" w:themeColor="text1"/>
        </w:rPr>
        <w:t>Catalyst school (i.e. avoiding agency costs). This payment is allocated 6 months after you have been in post.</w:t>
      </w:r>
      <w:r w:rsidRPr="00745FFB">
        <w:rPr>
          <w:rFonts w:ascii="Franklin Gothic Book" w:hAnsi="Franklin Gothic Book" w:eastAsia="Franklin Gothic Book" w:cs="Franklin Gothic Book"/>
          <w:color w:val="000000" w:themeColor="text1"/>
        </w:rPr>
        <w:t> </w:t>
      </w:r>
    </w:p>
    <w:p w:rsidRPr="00745FFB" w:rsidR="00745FFB" w:rsidP="00745FFB" w:rsidRDefault="00745FFB" w14:paraId="65FA8219" w14:textId="2EFF8017">
      <w:pPr>
        <w:rPr>
          <w:rFonts w:ascii="Franklin Gothic Book" w:hAnsi="Franklin Gothic Book" w:eastAsia="Franklin Gothic Book" w:cs="Franklin Gothic Book"/>
          <w:color w:val="000000" w:themeColor="text1"/>
        </w:rPr>
      </w:pPr>
      <w:r w:rsidRPr="45E95EF0" w:rsidR="4B3181E5">
        <w:rPr>
          <w:rFonts w:ascii="Franklin Gothic Book" w:hAnsi="Franklin Gothic Book" w:eastAsia="Franklin Gothic Book" w:cs="Franklin Gothic Book"/>
          <w:b w:val="1"/>
          <w:bCs w:val="1"/>
          <w:color w:val="000000" w:themeColor="text1" w:themeTint="FF" w:themeShade="FF"/>
        </w:rPr>
        <w:t>Access</w:t>
      </w:r>
      <w:r w:rsidRPr="45E95EF0" w:rsidR="00745FFB">
        <w:rPr>
          <w:rFonts w:ascii="Franklin Gothic Book" w:hAnsi="Franklin Gothic Book" w:eastAsia="Franklin Gothic Book" w:cs="Franklin Gothic Book"/>
          <w:b w:val="1"/>
          <w:bCs w:val="1"/>
          <w:color w:val="000000" w:themeColor="text1" w:themeTint="FF" w:themeShade="FF"/>
        </w:rPr>
        <w:t xml:space="preserve"> to our "Catalyst Employee Perks" platform where you will be able to access a range of discounts from regular supermarkets, </w:t>
      </w:r>
      <w:r w:rsidRPr="45E95EF0" w:rsidR="00745FFB">
        <w:rPr>
          <w:rFonts w:ascii="Franklin Gothic Book" w:hAnsi="Franklin Gothic Book" w:eastAsia="Franklin Gothic Book" w:cs="Franklin Gothic Book"/>
          <w:b w:val="1"/>
          <w:bCs w:val="1"/>
          <w:color w:val="000000" w:themeColor="text1" w:themeTint="FF" w:themeShade="FF"/>
        </w:rPr>
        <w:t>numerous</w:t>
      </w:r>
      <w:r w:rsidRPr="45E95EF0" w:rsidR="00745FFB">
        <w:rPr>
          <w:rFonts w:ascii="Franklin Gothic Book" w:hAnsi="Franklin Gothic Book" w:eastAsia="Franklin Gothic Book" w:cs="Franklin Gothic Book"/>
          <w:b w:val="1"/>
          <w:bCs w:val="1"/>
          <w:color w:val="000000" w:themeColor="text1" w:themeTint="FF" w:themeShade="FF"/>
        </w:rPr>
        <w:t xml:space="preserve"> retailers, family days out, restaurants and more.</w:t>
      </w:r>
      <w:r w:rsidRPr="45E95EF0" w:rsidR="00745FFB">
        <w:rPr>
          <w:rFonts w:ascii="Franklin Gothic Book" w:hAnsi="Franklin Gothic Book" w:eastAsia="Franklin Gothic Book" w:cs="Franklin Gothic Book"/>
          <w:color w:val="000000" w:themeColor="text1" w:themeTint="FF" w:themeShade="FF"/>
        </w:rPr>
        <w:t> </w:t>
      </w:r>
    </w:p>
    <w:p w:rsidRPr="00745FFB" w:rsidR="00745FFB" w:rsidP="45E95EF0" w:rsidRDefault="00745FFB" w14:paraId="0CCAAEF1" w14:textId="705C4ADD">
      <w:pPr>
        <w:rPr>
          <w:rFonts w:ascii="Franklin Gothic Book" w:hAnsi="Franklin Gothic Book" w:eastAsia="Franklin Gothic Book" w:cs="Franklin Gothic Book"/>
          <w:color w:val="000000" w:themeColor="text1" w:themeTint="FF" w:themeShade="FF"/>
        </w:rPr>
      </w:pPr>
      <w:r w:rsidRPr="45E95EF0" w:rsidR="00745FFB">
        <w:rPr>
          <w:rFonts w:ascii="Franklin Gothic Book" w:hAnsi="Franklin Gothic Book" w:eastAsia="Franklin Gothic Book" w:cs="Franklin Gothic Book"/>
          <w:color w:val="000000" w:themeColor="text1" w:themeTint="FF" w:themeShade="FF"/>
        </w:rPr>
        <w:t xml:space="preserve">Visits to the school are both positively encouraged and warmly welcomed. Also, you are very welcome to have an informal, confidential discussion with Samantha Oxley, our Head </w:t>
      </w:r>
      <w:r w:rsidRPr="45E95EF0" w:rsidR="689CC60A">
        <w:rPr>
          <w:rFonts w:ascii="Franklin Gothic Book" w:hAnsi="Franklin Gothic Book" w:eastAsia="Franklin Gothic Book" w:cs="Franklin Gothic Book"/>
          <w:color w:val="000000" w:themeColor="text1" w:themeTint="FF" w:themeShade="FF"/>
        </w:rPr>
        <w:t>of School</w:t>
      </w:r>
      <w:r w:rsidRPr="45E95EF0" w:rsidR="7E0FDE0D">
        <w:rPr>
          <w:rFonts w:ascii="Franklin Gothic Book" w:hAnsi="Franklin Gothic Book" w:eastAsia="Franklin Gothic Book" w:cs="Franklin Gothic Book"/>
          <w:color w:val="000000" w:themeColor="text1" w:themeTint="FF" w:themeShade="FF"/>
        </w:rPr>
        <w:t>,</w:t>
      </w:r>
      <w:r w:rsidRPr="45E95EF0" w:rsidR="689CC60A">
        <w:rPr>
          <w:rFonts w:ascii="Franklin Gothic Book" w:hAnsi="Franklin Gothic Book" w:eastAsia="Franklin Gothic Book" w:cs="Franklin Gothic Book"/>
          <w:color w:val="000000" w:themeColor="text1" w:themeTint="FF" w:themeShade="FF"/>
        </w:rPr>
        <w:t xml:space="preserve"> </w:t>
      </w:r>
      <w:r w:rsidRPr="45E95EF0" w:rsidR="00745FFB">
        <w:rPr>
          <w:rFonts w:ascii="Franklin Gothic Book" w:hAnsi="Franklin Gothic Book" w:eastAsia="Franklin Gothic Book" w:cs="Franklin Gothic Book"/>
          <w:color w:val="000000" w:themeColor="text1" w:themeTint="FF" w:themeShade="FF"/>
        </w:rPr>
        <w:t xml:space="preserve">about </w:t>
      </w:r>
      <w:r w:rsidRPr="45E95EF0" w:rsidR="00745FFB">
        <w:rPr>
          <w:rFonts w:ascii="Franklin Gothic Book" w:hAnsi="Franklin Gothic Book" w:eastAsia="Franklin Gothic Book" w:cs="Franklin Gothic Book"/>
          <w:color w:val="000000" w:themeColor="text1" w:themeTint="FF" w:themeShade="FF"/>
        </w:rPr>
        <w:t xml:space="preserve">this vacancy. </w:t>
      </w:r>
    </w:p>
    <w:p w:rsidRPr="00745FFB" w:rsidR="00745FFB" w:rsidP="00745FFB" w:rsidRDefault="00745FFB" w14:paraId="565DE667" w14:textId="32022281">
      <w:pPr>
        <w:rPr>
          <w:rFonts w:ascii="Franklin Gothic Book" w:hAnsi="Franklin Gothic Book" w:eastAsia="Franklin Gothic Book" w:cs="Franklin Gothic Book"/>
          <w:color w:val="000000" w:themeColor="text1"/>
        </w:rPr>
      </w:pPr>
      <w:r w:rsidRPr="45E95EF0" w:rsidR="00745FFB">
        <w:rPr>
          <w:rFonts w:ascii="Franklin Gothic Book" w:hAnsi="Franklin Gothic Book" w:eastAsia="Franklin Gothic Book" w:cs="Franklin Gothic Book"/>
          <w:color w:val="000000" w:themeColor="text1" w:themeTint="FF" w:themeShade="FF"/>
        </w:rPr>
        <w:t xml:space="preserve">Please contact the school on 01708 853200 or email admin.bps@catrust.org.uk to arrange these. Application packs are available on our school website, </w:t>
      </w:r>
      <w:hyperlink r:id="R1e669021ec544725">
        <w:r w:rsidRPr="45E95EF0" w:rsidR="00745FFB">
          <w:rPr>
            <w:rStyle w:val="Hyperlink"/>
            <w:rFonts w:ascii="Franklin Gothic Book" w:hAnsi="Franklin Gothic Book" w:eastAsia="Franklin Gothic Book" w:cs="Franklin Gothic Book"/>
          </w:rPr>
          <w:t>www.benyonprimaryschool.org.uk</w:t>
        </w:r>
      </w:hyperlink>
      <w:r w:rsidRPr="45E95EF0" w:rsidR="00745FFB">
        <w:rPr>
          <w:rFonts w:ascii="Franklin Gothic Book" w:hAnsi="Franklin Gothic Book" w:eastAsia="Franklin Gothic Book" w:cs="Franklin Gothic Book"/>
          <w:color w:val="000000" w:themeColor="text1" w:themeTint="FF" w:themeShade="FF"/>
        </w:rPr>
        <w:t xml:space="preserve"> in About us/Vacancies section. Application forms should be sent direct to the school to admin.bps@catrust.org.uk or you can apply via </w:t>
      </w:r>
      <w:hyperlink r:id="Re016386db88f4323">
        <w:r w:rsidRPr="45E95EF0" w:rsidR="00745FFB">
          <w:rPr>
            <w:rStyle w:val="Hyperlink"/>
            <w:rFonts w:ascii="Franklin Gothic Book" w:hAnsi="Franklin Gothic Book" w:eastAsia="Franklin Gothic Book" w:cs="Franklin Gothic Book"/>
          </w:rPr>
          <w:t>www.essexschoolsjobs.co.uk.</w:t>
        </w:r>
      </w:hyperlink>
      <w:r w:rsidRPr="45E95EF0" w:rsidR="00745FFB">
        <w:rPr>
          <w:rFonts w:ascii="Franklin Gothic Book" w:hAnsi="Franklin Gothic Book" w:eastAsia="Franklin Gothic Book" w:cs="Franklin Gothic Book"/>
          <w:color w:val="000000" w:themeColor="text1" w:themeTint="FF" w:themeShade="FF"/>
        </w:rPr>
        <w:t> </w:t>
      </w:r>
    </w:p>
    <w:p w:rsidRPr="00745FFB" w:rsidR="00745FFB" w:rsidP="00745FFB" w:rsidRDefault="00745FFB" w14:paraId="6B5CD7C7"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color w:val="000000" w:themeColor="text1"/>
        </w:rPr>
        <w:t>All appointments are subject to safer recruitment requirements to ensure the safeguarding of children and young people. All positions will involve appropriate checks and clearances. </w:t>
      </w:r>
    </w:p>
    <w:p w:rsidRPr="00745FFB" w:rsidR="00745FFB" w:rsidP="00745FFB" w:rsidRDefault="00745FFB" w14:paraId="63CEEFBE"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color w:val="000000" w:themeColor="text1"/>
        </w:rPr>
        <w:t> </w:t>
      </w:r>
    </w:p>
    <w:p w:rsidRPr="00745FFB" w:rsidR="00745FFB" w:rsidP="00745FFB" w:rsidRDefault="00745FFB" w14:paraId="14D02F02" w14:textId="487B1B8D">
      <w:pPr>
        <w:rPr>
          <w:rFonts w:ascii="Franklin Gothic Book" w:hAnsi="Franklin Gothic Book" w:eastAsia="Franklin Gothic Book" w:cs="Franklin Gothic Book"/>
          <w:color w:val="000000" w:themeColor="text1"/>
        </w:rPr>
      </w:pPr>
      <w:r w:rsidRPr="45E95EF0" w:rsidR="00745FFB">
        <w:rPr>
          <w:rFonts w:ascii="Franklin Gothic Book" w:hAnsi="Franklin Gothic Book" w:eastAsia="Franklin Gothic Book" w:cs="Franklin Gothic Book"/>
          <w:b w:val="1"/>
          <w:bCs w:val="1"/>
          <w:color w:val="000000" w:themeColor="text1" w:themeTint="FF" w:themeShade="FF"/>
          <w:lang w:val="en-US"/>
        </w:rPr>
        <w:t xml:space="preserve">Closing Date: </w:t>
      </w:r>
      <w:r>
        <w:tab/>
      </w:r>
      <w:r>
        <w:tab/>
      </w:r>
      <w:r w:rsidRPr="45E95EF0" w:rsidR="002D0E99">
        <w:rPr>
          <w:rFonts w:ascii="Franklin Gothic Book" w:hAnsi="Franklin Gothic Book" w:eastAsia="Franklin Gothic Book" w:cs="Franklin Gothic Book"/>
          <w:b w:val="1"/>
          <w:bCs w:val="1"/>
          <w:color w:val="000000" w:themeColor="text1" w:themeTint="FF" w:themeShade="FF"/>
          <w:lang w:val="en-US"/>
        </w:rPr>
        <w:t>2</w:t>
      </w:r>
      <w:r w:rsidRPr="45E95EF0" w:rsidR="0A31644D">
        <w:rPr>
          <w:rFonts w:ascii="Franklin Gothic Book" w:hAnsi="Franklin Gothic Book" w:eastAsia="Franklin Gothic Book" w:cs="Franklin Gothic Book"/>
          <w:b w:val="1"/>
          <w:bCs w:val="1"/>
          <w:color w:val="000000" w:themeColor="text1" w:themeTint="FF" w:themeShade="FF"/>
          <w:lang w:val="en-US"/>
        </w:rPr>
        <w:t>2</w:t>
      </w:r>
      <w:r w:rsidRPr="45E95EF0" w:rsidR="0A31644D">
        <w:rPr>
          <w:rFonts w:ascii="Franklin Gothic Book" w:hAnsi="Franklin Gothic Book" w:eastAsia="Franklin Gothic Book" w:cs="Franklin Gothic Book"/>
          <w:b w:val="1"/>
          <w:bCs w:val="1"/>
          <w:color w:val="000000" w:themeColor="text1" w:themeTint="FF" w:themeShade="FF"/>
          <w:vertAlign w:val="superscript"/>
          <w:lang w:val="en-US"/>
        </w:rPr>
        <w:t>nd</w:t>
      </w:r>
      <w:r w:rsidRPr="45E95EF0" w:rsidR="0A31644D">
        <w:rPr>
          <w:rFonts w:ascii="Franklin Gothic Book" w:hAnsi="Franklin Gothic Book" w:eastAsia="Franklin Gothic Book" w:cs="Franklin Gothic Book"/>
          <w:b w:val="1"/>
          <w:bCs w:val="1"/>
          <w:color w:val="000000" w:themeColor="text1" w:themeTint="FF" w:themeShade="FF"/>
          <w:lang w:val="en-US"/>
        </w:rPr>
        <w:t xml:space="preserve"> April 2025</w:t>
      </w:r>
    </w:p>
    <w:p w:rsidRPr="00745FFB" w:rsidR="00745FFB" w:rsidP="45E95EF0" w:rsidRDefault="00745FFB" w14:paraId="11A8112F" w14:textId="712A3F12">
      <w:pPr>
        <w:rPr>
          <w:rFonts w:ascii="Franklin Gothic Book" w:hAnsi="Franklin Gothic Book" w:eastAsia="Franklin Gothic Book" w:cs="Franklin Gothic Book"/>
          <w:b w:val="1"/>
          <w:bCs w:val="1"/>
          <w:color w:val="000000" w:themeColor="text1"/>
        </w:rPr>
      </w:pPr>
      <w:r w:rsidRPr="45E95EF0" w:rsidR="00745FFB">
        <w:rPr>
          <w:rFonts w:ascii="Franklin Gothic Book" w:hAnsi="Franklin Gothic Book" w:eastAsia="Franklin Gothic Book" w:cs="Franklin Gothic Book"/>
          <w:b w:val="1"/>
          <w:bCs w:val="1"/>
          <w:color w:val="000000" w:themeColor="text1" w:themeTint="FF" w:themeShade="FF"/>
          <w:lang w:val="en-US"/>
        </w:rPr>
        <w:t xml:space="preserve">Interviews: </w:t>
      </w:r>
      <w:r>
        <w:tab/>
      </w:r>
      <w:r>
        <w:tab/>
      </w:r>
      <w:r w:rsidRPr="45E95EF0" w:rsidR="002D0E99">
        <w:rPr>
          <w:rFonts w:ascii="Franklin Gothic Book" w:hAnsi="Franklin Gothic Book" w:eastAsia="Franklin Gothic Book" w:cs="Franklin Gothic Book"/>
          <w:b w:val="1"/>
          <w:bCs w:val="1"/>
          <w:color w:val="000000" w:themeColor="text1" w:themeTint="FF" w:themeShade="FF"/>
        </w:rPr>
        <w:t>WC 2</w:t>
      </w:r>
      <w:r w:rsidRPr="45E95EF0" w:rsidR="1C42E469">
        <w:rPr>
          <w:rFonts w:ascii="Franklin Gothic Book" w:hAnsi="Franklin Gothic Book" w:eastAsia="Franklin Gothic Book" w:cs="Franklin Gothic Book"/>
          <w:b w:val="1"/>
          <w:bCs w:val="1"/>
          <w:color w:val="000000" w:themeColor="text1" w:themeTint="FF" w:themeShade="FF"/>
        </w:rPr>
        <w:t>9</w:t>
      </w:r>
      <w:r w:rsidRPr="45E95EF0" w:rsidR="1C42E469">
        <w:rPr>
          <w:rFonts w:ascii="Franklin Gothic Book" w:hAnsi="Franklin Gothic Book" w:eastAsia="Franklin Gothic Book" w:cs="Franklin Gothic Book"/>
          <w:b w:val="1"/>
          <w:bCs w:val="1"/>
          <w:color w:val="000000" w:themeColor="text1" w:themeTint="FF" w:themeShade="FF"/>
          <w:vertAlign w:val="superscript"/>
        </w:rPr>
        <w:t>th</w:t>
      </w:r>
      <w:r w:rsidRPr="45E95EF0" w:rsidR="1C42E469">
        <w:rPr>
          <w:rFonts w:ascii="Franklin Gothic Book" w:hAnsi="Franklin Gothic Book" w:eastAsia="Franklin Gothic Book" w:cs="Franklin Gothic Book"/>
          <w:b w:val="1"/>
          <w:bCs w:val="1"/>
          <w:color w:val="000000" w:themeColor="text1" w:themeTint="FF" w:themeShade="FF"/>
        </w:rPr>
        <w:t xml:space="preserve"> April 2025</w:t>
      </w:r>
    </w:p>
    <w:p w:rsidRPr="00745FFB" w:rsidR="00745FFB" w:rsidP="00745FFB" w:rsidRDefault="00745FFB" w14:paraId="77A7E70D"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color w:val="000000" w:themeColor="text1"/>
        </w:rPr>
        <w:t> </w:t>
      </w:r>
    </w:p>
    <w:p w:rsidRPr="00745FFB" w:rsidR="00745FFB" w:rsidP="00745FFB" w:rsidRDefault="00745FFB" w14:paraId="7F57D9A7"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b/>
          <w:bCs/>
          <w:i/>
          <w:iCs/>
          <w:color w:val="000000" w:themeColor="text1"/>
          <w:lang w:val="en-US"/>
        </w:rPr>
        <w:t>Please note that should we receive sufficient applications, we reserve the right to close the vacancy early. </w:t>
      </w:r>
      <w:r w:rsidRPr="00745FFB">
        <w:rPr>
          <w:rFonts w:ascii="Franklin Gothic Book" w:hAnsi="Franklin Gothic Book" w:eastAsia="Franklin Gothic Book" w:cs="Franklin Gothic Book"/>
          <w:color w:val="000000" w:themeColor="text1"/>
        </w:rPr>
        <w:t> </w:t>
      </w:r>
    </w:p>
    <w:p w:rsidRPr="00745FFB" w:rsidR="00745FFB" w:rsidP="00745FFB" w:rsidRDefault="00745FFB" w14:paraId="6845C64A"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color w:val="000000" w:themeColor="text1"/>
        </w:rPr>
        <w:t> </w:t>
      </w:r>
    </w:p>
    <w:p w:rsidRPr="00745FFB" w:rsidR="00745FFB" w:rsidP="00745FFB" w:rsidRDefault="00745FFB" w14:paraId="57D4F101" w14:textId="77777777">
      <w:pPr>
        <w:rPr>
          <w:rFonts w:ascii="Franklin Gothic Book" w:hAnsi="Franklin Gothic Book" w:eastAsia="Franklin Gothic Book" w:cs="Franklin Gothic Book"/>
          <w:color w:val="000000" w:themeColor="text1"/>
        </w:rPr>
      </w:pPr>
      <w:r w:rsidRPr="00745FFB">
        <w:rPr>
          <w:rFonts w:ascii="Franklin Gothic Book" w:hAnsi="Franklin Gothic Book" w:eastAsia="Franklin Gothic Book" w:cs="Franklin Gothic Book"/>
          <w:color w:val="000000" w:themeColor="text1"/>
        </w:rPr>
        <w:t>We are committed to safeguarding and protecting the welfare of children and expect staff and volunteers to share this commitment.  We follow safer recruitment practices and all appointments are subject to satisfactory references, pre-employment health check and a successful enhanced DBS. </w:t>
      </w:r>
    </w:p>
    <w:p w:rsidRPr="00E91641" w:rsidR="00E91641" w:rsidP="00E91641" w:rsidRDefault="00E91641" w14:paraId="57E3620E" w14:textId="621BA8D5">
      <w:pPr>
        <w:rPr>
          <w:rFonts w:ascii="Franklin Gothic Book" w:hAnsi="Franklin Gothic Book" w:eastAsia="Franklin Gothic Book" w:cs="Franklin Gothic Book"/>
          <w:color w:val="000000" w:themeColor="text1"/>
        </w:rPr>
      </w:pPr>
    </w:p>
    <w:p w:rsidRPr="00E91641" w:rsidR="00E91641" w:rsidP="00E91641" w:rsidRDefault="00E91641" w14:paraId="49358821" w14:textId="77777777">
      <w:pPr>
        <w:rPr>
          <w:rFonts w:ascii="Franklin Gothic Book" w:hAnsi="Franklin Gothic Book" w:eastAsia="Franklin Gothic Book" w:cs="Franklin Gothic Book"/>
          <w:color w:val="000000" w:themeColor="text1"/>
        </w:rPr>
      </w:pPr>
    </w:p>
    <w:p w:rsidRPr="009C6C23" w:rsidR="3EA6BA7F" w:rsidP="00E91641" w:rsidRDefault="00E91641" w14:paraId="09F5F811" w14:textId="3C4F9F5F">
      <w:pPr>
        <w:rPr>
          <w:rFonts w:ascii="Franklin Gothic Book" w:hAnsi="Franklin Gothic Book" w:eastAsia="Franklin Gothic Book" w:cs="Franklin Gothic Book"/>
          <w:color w:val="000000" w:themeColor="text1"/>
        </w:rPr>
      </w:pPr>
      <w:r w:rsidRPr="00E91641">
        <w:rPr>
          <w:rFonts w:ascii="Arial" w:hAnsi="Arial" w:eastAsia="Franklin Gothic Book" w:cs="Arial"/>
          <w:color w:val="000000" w:themeColor="text1"/>
        </w:rPr>
        <w:t> </w:t>
      </w:r>
    </w:p>
    <w:sectPr w:rsidRPr="009C6C23" w:rsidR="3EA6BA7F" w:rsidSect="00025690">
      <w:headerReference w:type="default" r:id="rId13"/>
      <w:footerReference w:type="default" r:id="rId14"/>
      <w:pgSz w:w="11906" w:h="16838" w:orient="portrait"/>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235A" w:rsidP="00E37AB0" w:rsidRDefault="00BE235A" w14:paraId="6B424650" w14:textId="77777777">
      <w:pPr>
        <w:spacing w:after="0" w:line="240" w:lineRule="auto"/>
      </w:pPr>
      <w:r>
        <w:separator/>
      </w:r>
    </w:p>
  </w:endnote>
  <w:endnote w:type="continuationSeparator" w:id="0">
    <w:p w:rsidR="00BE235A" w:rsidP="00E37AB0" w:rsidRDefault="00BE235A" w14:paraId="075602B1" w14:textId="77777777">
      <w:pPr>
        <w:spacing w:after="0" w:line="240" w:lineRule="auto"/>
      </w:pPr>
      <w:r>
        <w:continuationSeparator/>
      </w:r>
    </w:p>
  </w:endnote>
  <w:endnote w:type="continuationNotice" w:id="1">
    <w:p w:rsidR="00BE235A" w:rsidRDefault="00BE235A" w14:paraId="0CB675E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3EA6BA7F" w:rsidP="00A7114F" w:rsidRDefault="3EA6BA7F" w14:paraId="23B9C6FD" w14:textId="0D46104C">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rsidR="0089514A" w:rsidP="0013612B" w:rsidRDefault="0013612B" w14:paraId="368A4610" w14:textId="1A24FC46">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Pr="27D584EF" w:rsidR="27D584EF">
      <w:rPr>
        <w:b/>
        <w:bCs/>
        <w:sz w:val="16"/>
        <w:szCs w:val="16"/>
      </w:rPr>
      <w:t>Catalyst Academies Trust</w:t>
    </w:r>
    <w:r w:rsidR="00453600">
      <w:rPr>
        <w:b/>
        <w:bCs/>
        <w:sz w:val="16"/>
        <w:szCs w:val="16"/>
      </w:rPr>
      <w:t>,</w:t>
    </w:r>
    <w:r w:rsidRPr="27D584EF" w:rsidR="27D584EF">
      <w:rPr>
        <w:b/>
        <w:bCs/>
        <w:sz w:val="16"/>
        <w:szCs w:val="16"/>
      </w:rPr>
      <w:t xml:space="preserve"> a company limited by guarantee, registered in England &amp; Wales</w:t>
    </w:r>
    <w:r w:rsidR="00453600">
      <w:rPr>
        <w:b/>
        <w:bCs/>
        <w:sz w:val="16"/>
        <w:szCs w:val="16"/>
      </w:rPr>
      <w:t xml:space="preserve"> </w:t>
    </w:r>
    <w:r w:rsidRPr="27D584EF" w:rsidR="27D584EF">
      <w:rPr>
        <w:b/>
        <w:bCs/>
        <w:sz w:val="16"/>
        <w:szCs w:val="16"/>
      </w:rPr>
      <w:t>(Company Number 8407989</w:t>
    </w:r>
    <w:r w:rsidR="00A11D37">
      <w:rPr>
        <w:rFonts w:ascii="Comic Sans MS" w:hAnsi="Comic Sans MS"/>
        <w:b/>
        <w:bCs/>
        <w:sz w:val="16"/>
        <w:szCs w:val="16"/>
      </w:rPr>
      <w:t>)</w:t>
    </w:r>
  </w:p>
  <w:p w:rsidRPr="00453600" w:rsidR="00A11D37" w:rsidP="005A1038" w:rsidRDefault="00A11D37" w14:paraId="1A4074FB" w14:textId="1DC52FB9">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235A" w:rsidP="00E37AB0" w:rsidRDefault="00BE235A" w14:paraId="7D8413FC" w14:textId="77777777">
      <w:pPr>
        <w:spacing w:after="0" w:line="240" w:lineRule="auto"/>
      </w:pPr>
      <w:r>
        <w:separator/>
      </w:r>
    </w:p>
  </w:footnote>
  <w:footnote w:type="continuationSeparator" w:id="0">
    <w:p w:rsidR="00BE235A" w:rsidP="00E37AB0" w:rsidRDefault="00BE235A" w14:paraId="40188727" w14:textId="77777777">
      <w:pPr>
        <w:spacing w:after="0" w:line="240" w:lineRule="auto"/>
      </w:pPr>
      <w:r>
        <w:continuationSeparator/>
      </w:r>
    </w:p>
  </w:footnote>
  <w:footnote w:type="continuationNotice" w:id="1">
    <w:p w:rsidR="00BE235A" w:rsidRDefault="00BE235A" w14:paraId="5D117FD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6232F" w:rsidR="00A6232F" w:rsidP="00A6232F" w:rsidRDefault="00A6232F" w14:paraId="304E6A53" w14:textId="77777777">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47">
    <w:nsid w:val="71284f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a4700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7E63DB5"/>
    <w:multiLevelType w:val="multilevel"/>
    <w:tmpl w:val="1E0AE3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B585951"/>
    <w:multiLevelType w:val="multilevel"/>
    <w:tmpl w:val="827AE3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876D8"/>
    <w:multiLevelType w:val="multilevel"/>
    <w:tmpl w:val="1A9890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1B0DA7"/>
    <w:multiLevelType w:val="hybridMultilevel"/>
    <w:tmpl w:val="F9F84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F0329E"/>
    <w:multiLevelType w:val="multilevel"/>
    <w:tmpl w:val="43BE5B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E2B6328"/>
    <w:multiLevelType w:val="hybridMultilevel"/>
    <w:tmpl w:val="619859E2"/>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12" w15:restartNumberingAfterBreak="0">
    <w:nsid w:val="2E7A3176"/>
    <w:multiLevelType w:val="hybridMultilevel"/>
    <w:tmpl w:val="D21E663E"/>
    <w:lvl w:ilvl="0" w:tplc="F4EA6038">
      <w:start w:val="21"/>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EF2B325"/>
    <w:multiLevelType w:val="hybridMultilevel"/>
    <w:tmpl w:val="03620670"/>
    <w:lvl w:ilvl="0" w:tplc="77E4EF06">
      <w:start w:val="3"/>
      <w:numFmt w:val="decimal"/>
      <w:lvlText w:val="%1."/>
      <w:lvlJc w:val="left"/>
      <w:pPr>
        <w:ind w:left="720" w:hanging="360"/>
      </w:pPr>
    </w:lvl>
    <w:lvl w:ilvl="1" w:tplc="4C862230">
      <w:start w:val="1"/>
      <w:numFmt w:val="lowerLetter"/>
      <w:lvlText w:val="%2."/>
      <w:lvlJc w:val="left"/>
      <w:pPr>
        <w:ind w:left="1440" w:hanging="360"/>
      </w:pPr>
    </w:lvl>
    <w:lvl w:ilvl="2" w:tplc="E9A05AEA">
      <w:start w:val="1"/>
      <w:numFmt w:val="lowerRoman"/>
      <w:lvlText w:val="%3."/>
      <w:lvlJc w:val="right"/>
      <w:pPr>
        <w:ind w:left="2160" w:hanging="180"/>
      </w:pPr>
    </w:lvl>
    <w:lvl w:ilvl="3" w:tplc="2ADC974E">
      <w:start w:val="1"/>
      <w:numFmt w:val="decimal"/>
      <w:lvlText w:val="%4."/>
      <w:lvlJc w:val="left"/>
      <w:pPr>
        <w:ind w:left="2880" w:hanging="360"/>
      </w:pPr>
    </w:lvl>
    <w:lvl w:ilvl="4" w:tplc="2850D77A">
      <w:start w:val="1"/>
      <w:numFmt w:val="lowerLetter"/>
      <w:lvlText w:val="%5."/>
      <w:lvlJc w:val="left"/>
      <w:pPr>
        <w:ind w:left="3600" w:hanging="360"/>
      </w:pPr>
    </w:lvl>
    <w:lvl w:ilvl="5" w:tplc="11D47688">
      <w:start w:val="1"/>
      <w:numFmt w:val="lowerRoman"/>
      <w:lvlText w:val="%6."/>
      <w:lvlJc w:val="right"/>
      <w:pPr>
        <w:ind w:left="4320" w:hanging="180"/>
      </w:pPr>
    </w:lvl>
    <w:lvl w:ilvl="6" w:tplc="C6C4073E">
      <w:start w:val="1"/>
      <w:numFmt w:val="decimal"/>
      <w:lvlText w:val="%7."/>
      <w:lvlJc w:val="left"/>
      <w:pPr>
        <w:ind w:left="5040" w:hanging="360"/>
      </w:pPr>
    </w:lvl>
    <w:lvl w:ilvl="7" w:tplc="53EE4ADE">
      <w:start w:val="1"/>
      <w:numFmt w:val="lowerLetter"/>
      <w:lvlText w:val="%8."/>
      <w:lvlJc w:val="left"/>
      <w:pPr>
        <w:ind w:left="5760" w:hanging="360"/>
      </w:pPr>
    </w:lvl>
    <w:lvl w:ilvl="8" w:tplc="B3FA233C">
      <w:start w:val="1"/>
      <w:numFmt w:val="lowerRoman"/>
      <w:lvlText w:val="%9."/>
      <w:lvlJc w:val="right"/>
      <w:pPr>
        <w:ind w:left="6480" w:hanging="180"/>
      </w:pPr>
    </w:lvl>
  </w:abstractNum>
  <w:abstractNum w:abstractNumId="14" w15:restartNumberingAfterBreak="0">
    <w:nsid w:val="302402F0"/>
    <w:multiLevelType w:val="multilevel"/>
    <w:tmpl w:val="B3B6B9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0C32ED5"/>
    <w:multiLevelType w:val="hybridMultilevel"/>
    <w:tmpl w:val="66C03872"/>
    <w:lvl w:ilvl="0" w:tplc="EE0CC344">
      <w:start w:val="2"/>
      <w:numFmt w:val="decimal"/>
      <w:lvlText w:val="%1."/>
      <w:lvlJc w:val="left"/>
      <w:pPr>
        <w:ind w:left="720" w:hanging="360"/>
      </w:pPr>
    </w:lvl>
    <w:lvl w:ilvl="1" w:tplc="85825FF0">
      <w:start w:val="1"/>
      <w:numFmt w:val="lowerLetter"/>
      <w:lvlText w:val="%2."/>
      <w:lvlJc w:val="left"/>
      <w:pPr>
        <w:ind w:left="1440" w:hanging="360"/>
      </w:pPr>
    </w:lvl>
    <w:lvl w:ilvl="2" w:tplc="EF58A7CE">
      <w:start w:val="1"/>
      <w:numFmt w:val="lowerRoman"/>
      <w:lvlText w:val="%3."/>
      <w:lvlJc w:val="right"/>
      <w:pPr>
        <w:ind w:left="2160" w:hanging="180"/>
      </w:pPr>
    </w:lvl>
    <w:lvl w:ilvl="3" w:tplc="02305A4C">
      <w:start w:val="1"/>
      <w:numFmt w:val="decimal"/>
      <w:lvlText w:val="%4."/>
      <w:lvlJc w:val="left"/>
      <w:pPr>
        <w:ind w:left="2880" w:hanging="360"/>
      </w:pPr>
    </w:lvl>
    <w:lvl w:ilvl="4" w:tplc="906C1BD6">
      <w:start w:val="1"/>
      <w:numFmt w:val="lowerLetter"/>
      <w:lvlText w:val="%5."/>
      <w:lvlJc w:val="left"/>
      <w:pPr>
        <w:ind w:left="3600" w:hanging="360"/>
      </w:pPr>
    </w:lvl>
    <w:lvl w:ilvl="5" w:tplc="6180CCBA">
      <w:start w:val="1"/>
      <w:numFmt w:val="lowerRoman"/>
      <w:lvlText w:val="%6."/>
      <w:lvlJc w:val="right"/>
      <w:pPr>
        <w:ind w:left="4320" w:hanging="180"/>
      </w:pPr>
    </w:lvl>
    <w:lvl w:ilvl="6" w:tplc="8A627108">
      <w:start w:val="1"/>
      <w:numFmt w:val="decimal"/>
      <w:lvlText w:val="%7."/>
      <w:lvlJc w:val="left"/>
      <w:pPr>
        <w:ind w:left="5040" w:hanging="360"/>
      </w:pPr>
    </w:lvl>
    <w:lvl w:ilvl="7" w:tplc="E49831B2">
      <w:start w:val="1"/>
      <w:numFmt w:val="lowerLetter"/>
      <w:lvlText w:val="%8."/>
      <w:lvlJc w:val="left"/>
      <w:pPr>
        <w:ind w:left="5760" w:hanging="360"/>
      </w:pPr>
    </w:lvl>
    <w:lvl w:ilvl="8" w:tplc="DE422E78">
      <w:start w:val="1"/>
      <w:numFmt w:val="lowerRoman"/>
      <w:lvlText w:val="%9."/>
      <w:lvlJc w:val="right"/>
      <w:pPr>
        <w:ind w:left="6480" w:hanging="180"/>
      </w:pPr>
    </w:lvl>
  </w:abstractNum>
  <w:abstractNum w:abstractNumId="16"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7B08623"/>
    <w:multiLevelType w:val="hybridMultilevel"/>
    <w:tmpl w:val="C2C4704E"/>
    <w:lvl w:ilvl="0" w:tplc="C2D85DAA">
      <w:start w:val="1"/>
      <w:numFmt w:val="decimal"/>
      <w:lvlText w:val="%1."/>
      <w:lvlJc w:val="left"/>
      <w:pPr>
        <w:ind w:left="720" w:hanging="360"/>
      </w:pPr>
    </w:lvl>
    <w:lvl w:ilvl="1" w:tplc="B466503C">
      <w:start w:val="1"/>
      <w:numFmt w:val="lowerLetter"/>
      <w:lvlText w:val="%2."/>
      <w:lvlJc w:val="left"/>
      <w:pPr>
        <w:ind w:left="1440" w:hanging="360"/>
      </w:pPr>
    </w:lvl>
    <w:lvl w:ilvl="2" w:tplc="71D45D1E">
      <w:start w:val="1"/>
      <w:numFmt w:val="lowerRoman"/>
      <w:lvlText w:val="%3."/>
      <w:lvlJc w:val="right"/>
      <w:pPr>
        <w:ind w:left="2160" w:hanging="180"/>
      </w:pPr>
    </w:lvl>
    <w:lvl w:ilvl="3" w:tplc="AA0C313C">
      <w:start w:val="1"/>
      <w:numFmt w:val="decimal"/>
      <w:lvlText w:val="%4."/>
      <w:lvlJc w:val="left"/>
      <w:pPr>
        <w:ind w:left="2880" w:hanging="360"/>
      </w:pPr>
    </w:lvl>
    <w:lvl w:ilvl="4" w:tplc="3AC4D96A">
      <w:start w:val="1"/>
      <w:numFmt w:val="lowerLetter"/>
      <w:lvlText w:val="%5."/>
      <w:lvlJc w:val="left"/>
      <w:pPr>
        <w:ind w:left="3600" w:hanging="360"/>
      </w:pPr>
    </w:lvl>
    <w:lvl w:ilvl="5" w:tplc="639E04A2">
      <w:start w:val="1"/>
      <w:numFmt w:val="lowerRoman"/>
      <w:lvlText w:val="%6."/>
      <w:lvlJc w:val="right"/>
      <w:pPr>
        <w:ind w:left="4320" w:hanging="180"/>
      </w:pPr>
    </w:lvl>
    <w:lvl w:ilvl="6" w:tplc="2AF44374">
      <w:start w:val="1"/>
      <w:numFmt w:val="decimal"/>
      <w:lvlText w:val="%7."/>
      <w:lvlJc w:val="left"/>
      <w:pPr>
        <w:ind w:left="5040" w:hanging="360"/>
      </w:pPr>
    </w:lvl>
    <w:lvl w:ilvl="7" w:tplc="32961A7E">
      <w:start w:val="1"/>
      <w:numFmt w:val="lowerLetter"/>
      <w:lvlText w:val="%8."/>
      <w:lvlJc w:val="left"/>
      <w:pPr>
        <w:ind w:left="5760" w:hanging="360"/>
      </w:pPr>
    </w:lvl>
    <w:lvl w:ilvl="8" w:tplc="CAC0D990">
      <w:start w:val="1"/>
      <w:numFmt w:val="lowerRoman"/>
      <w:lvlText w:val="%9."/>
      <w:lvlJc w:val="right"/>
      <w:pPr>
        <w:ind w:left="6480" w:hanging="180"/>
      </w:pPr>
    </w:lvl>
  </w:abstractNum>
  <w:abstractNum w:abstractNumId="18" w15:restartNumberingAfterBreak="0">
    <w:nsid w:val="3B4D2A5F"/>
    <w:multiLevelType w:val="multilevel"/>
    <w:tmpl w:val="8264C57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5B2998"/>
    <w:multiLevelType w:val="multilevel"/>
    <w:tmpl w:val="D062FA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41E3FD8"/>
    <w:multiLevelType w:val="hybridMultilevel"/>
    <w:tmpl w:val="A9641626"/>
    <w:lvl w:ilvl="0" w:tplc="03D69BDE">
      <w:start w:val="1"/>
      <w:numFmt w:val="decimal"/>
      <w:lvlText w:val="%1."/>
      <w:lvlJc w:val="left"/>
      <w:pPr>
        <w:ind w:left="720" w:hanging="360"/>
      </w:pPr>
    </w:lvl>
    <w:lvl w:ilvl="1" w:tplc="1C60D884">
      <w:start w:val="1"/>
      <w:numFmt w:val="lowerLetter"/>
      <w:lvlText w:val="%2."/>
      <w:lvlJc w:val="left"/>
      <w:pPr>
        <w:ind w:left="1440" w:hanging="360"/>
      </w:pPr>
    </w:lvl>
    <w:lvl w:ilvl="2" w:tplc="C3AAC284">
      <w:start w:val="1"/>
      <w:numFmt w:val="lowerRoman"/>
      <w:lvlText w:val="%3."/>
      <w:lvlJc w:val="right"/>
      <w:pPr>
        <w:ind w:left="2160" w:hanging="180"/>
      </w:pPr>
    </w:lvl>
    <w:lvl w:ilvl="3" w:tplc="C382F8BA">
      <w:start w:val="1"/>
      <w:numFmt w:val="decimal"/>
      <w:lvlText w:val="%4."/>
      <w:lvlJc w:val="left"/>
      <w:pPr>
        <w:ind w:left="2880" w:hanging="360"/>
      </w:pPr>
    </w:lvl>
    <w:lvl w:ilvl="4" w:tplc="91226D0C">
      <w:start w:val="1"/>
      <w:numFmt w:val="lowerLetter"/>
      <w:lvlText w:val="%5."/>
      <w:lvlJc w:val="left"/>
      <w:pPr>
        <w:ind w:left="3600" w:hanging="360"/>
      </w:pPr>
    </w:lvl>
    <w:lvl w:ilvl="5" w:tplc="EAFC635E">
      <w:start w:val="1"/>
      <w:numFmt w:val="lowerRoman"/>
      <w:lvlText w:val="%6."/>
      <w:lvlJc w:val="right"/>
      <w:pPr>
        <w:ind w:left="4320" w:hanging="180"/>
      </w:pPr>
    </w:lvl>
    <w:lvl w:ilvl="6" w:tplc="697AD84E">
      <w:start w:val="1"/>
      <w:numFmt w:val="decimal"/>
      <w:lvlText w:val="%7."/>
      <w:lvlJc w:val="left"/>
      <w:pPr>
        <w:ind w:left="5040" w:hanging="360"/>
      </w:pPr>
    </w:lvl>
    <w:lvl w:ilvl="7" w:tplc="A1CCA20C">
      <w:start w:val="1"/>
      <w:numFmt w:val="lowerLetter"/>
      <w:lvlText w:val="%8."/>
      <w:lvlJc w:val="left"/>
      <w:pPr>
        <w:ind w:left="5760" w:hanging="360"/>
      </w:pPr>
    </w:lvl>
    <w:lvl w:ilvl="8" w:tplc="4F00386A">
      <w:start w:val="1"/>
      <w:numFmt w:val="lowerRoman"/>
      <w:lvlText w:val="%9."/>
      <w:lvlJc w:val="right"/>
      <w:pPr>
        <w:ind w:left="6480" w:hanging="180"/>
      </w:pPr>
    </w:lvl>
  </w:abstractNum>
  <w:abstractNum w:abstractNumId="22" w15:restartNumberingAfterBreak="0">
    <w:nsid w:val="4608A1F1"/>
    <w:multiLevelType w:val="hybridMultilevel"/>
    <w:tmpl w:val="A8C05710"/>
    <w:lvl w:ilvl="0" w:tplc="6EE6FC0C">
      <w:start w:val="1"/>
      <w:numFmt w:val="decimal"/>
      <w:lvlText w:val="%1."/>
      <w:lvlJc w:val="left"/>
      <w:pPr>
        <w:ind w:left="720" w:hanging="360"/>
      </w:pPr>
    </w:lvl>
    <w:lvl w:ilvl="1" w:tplc="0C6C0D88">
      <w:start w:val="1"/>
      <w:numFmt w:val="lowerLetter"/>
      <w:lvlText w:val="%2."/>
      <w:lvlJc w:val="left"/>
      <w:pPr>
        <w:ind w:left="1440" w:hanging="360"/>
      </w:pPr>
    </w:lvl>
    <w:lvl w:ilvl="2" w:tplc="9796E266">
      <w:start w:val="1"/>
      <w:numFmt w:val="lowerRoman"/>
      <w:lvlText w:val="%3."/>
      <w:lvlJc w:val="right"/>
      <w:pPr>
        <w:ind w:left="2160" w:hanging="180"/>
      </w:pPr>
    </w:lvl>
    <w:lvl w:ilvl="3" w:tplc="E07A292E">
      <w:start w:val="1"/>
      <w:numFmt w:val="decimal"/>
      <w:lvlText w:val="%4."/>
      <w:lvlJc w:val="left"/>
      <w:pPr>
        <w:ind w:left="2880" w:hanging="360"/>
      </w:pPr>
    </w:lvl>
    <w:lvl w:ilvl="4" w:tplc="21FC33A8">
      <w:start w:val="1"/>
      <w:numFmt w:val="lowerLetter"/>
      <w:lvlText w:val="%5."/>
      <w:lvlJc w:val="left"/>
      <w:pPr>
        <w:ind w:left="3600" w:hanging="360"/>
      </w:pPr>
    </w:lvl>
    <w:lvl w:ilvl="5" w:tplc="FC4EC192">
      <w:start w:val="1"/>
      <w:numFmt w:val="lowerRoman"/>
      <w:lvlText w:val="%6."/>
      <w:lvlJc w:val="right"/>
      <w:pPr>
        <w:ind w:left="4320" w:hanging="180"/>
      </w:pPr>
    </w:lvl>
    <w:lvl w:ilvl="6" w:tplc="A0E2A24A">
      <w:start w:val="1"/>
      <w:numFmt w:val="decimal"/>
      <w:lvlText w:val="%7."/>
      <w:lvlJc w:val="left"/>
      <w:pPr>
        <w:ind w:left="5040" w:hanging="360"/>
      </w:pPr>
    </w:lvl>
    <w:lvl w:ilvl="7" w:tplc="74484A8A">
      <w:start w:val="1"/>
      <w:numFmt w:val="lowerLetter"/>
      <w:lvlText w:val="%8."/>
      <w:lvlJc w:val="left"/>
      <w:pPr>
        <w:ind w:left="5760" w:hanging="360"/>
      </w:pPr>
    </w:lvl>
    <w:lvl w:ilvl="8" w:tplc="ECE4A280">
      <w:start w:val="1"/>
      <w:numFmt w:val="lowerRoman"/>
      <w:lvlText w:val="%9."/>
      <w:lvlJc w:val="right"/>
      <w:pPr>
        <w:ind w:left="6480" w:hanging="180"/>
      </w:pPr>
    </w:lvl>
  </w:abstractNum>
  <w:abstractNum w:abstractNumId="23"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6E15BBD"/>
    <w:multiLevelType w:val="hybridMultilevel"/>
    <w:tmpl w:val="0826E2B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786"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B746BC5"/>
    <w:multiLevelType w:val="multilevel"/>
    <w:tmpl w:val="7B56FD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EE44AD3"/>
    <w:multiLevelType w:val="hybridMultilevel"/>
    <w:tmpl w:val="78921DE2"/>
    <w:numStyleLink w:val="ImportedStyle10"/>
  </w:abstractNum>
  <w:abstractNum w:abstractNumId="28"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F247AA"/>
    <w:multiLevelType w:val="multilevel"/>
    <w:tmpl w:val="ED986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3791AAB"/>
    <w:multiLevelType w:val="multilevel"/>
    <w:tmpl w:val="7BE436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04B775C"/>
    <w:multiLevelType w:val="multilevel"/>
    <w:tmpl w:val="A9941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3782BAA"/>
    <w:multiLevelType w:val="multilevel"/>
    <w:tmpl w:val="A43E69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4E87637"/>
    <w:multiLevelType w:val="multilevel"/>
    <w:tmpl w:val="FBF8FC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9C02B43"/>
    <w:multiLevelType w:val="multilevel"/>
    <w:tmpl w:val="E21C03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A6909E4"/>
    <w:multiLevelType w:val="multilevel"/>
    <w:tmpl w:val="525CEF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B142134"/>
    <w:multiLevelType w:val="hybridMultilevel"/>
    <w:tmpl w:val="5FF22B9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6B2A6766"/>
    <w:multiLevelType w:val="multilevel"/>
    <w:tmpl w:val="28268C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C3F7828"/>
    <w:multiLevelType w:val="hybridMultilevel"/>
    <w:tmpl w:val="CBB0D7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2770340"/>
    <w:multiLevelType w:val="hybridMultilevel"/>
    <w:tmpl w:val="A8344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2E100EC"/>
    <w:multiLevelType w:val="hybridMultilevel"/>
    <w:tmpl w:val="39BC5CE4"/>
    <w:lvl w:ilvl="0" w:tplc="119C042E">
      <w:start w:val="4"/>
      <w:numFmt w:val="decimal"/>
      <w:lvlText w:val="%1."/>
      <w:lvlJc w:val="left"/>
      <w:pPr>
        <w:ind w:left="720" w:hanging="360"/>
      </w:pPr>
    </w:lvl>
    <w:lvl w:ilvl="1" w:tplc="93BCFB02">
      <w:start w:val="1"/>
      <w:numFmt w:val="lowerLetter"/>
      <w:lvlText w:val="%2."/>
      <w:lvlJc w:val="left"/>
      <w:pPr>
        <w:ind w:left="1440" w:hanging="360"/>
      </w:pPr>
    </w:lvl>
    <w:lvl w:ilvl="2" w:tplc="FE22276E">
      <w:start w:val="1"/>
      <w:numFmt w:val="lowerRoman"/>
      <w:lvlText w:val="%3."/>
      <w:lvlJc w:val="right"/>
      <w:pPr>
        <w:ind w:left="2160" w:hanging="180"/>
      </w:pPr>
    </w:lvl>
    <w:lvl w:ilvl="3" w:tplc="17686BFC">
      <w:start w:val="1"/>
      <w:numFmt w:val="decimal"/>
      <w:lvlText w:val="%4."/>
      <w:lvlJc w:val="left"/>
      <w:pPr>
        <w:ind w:left="2880" w:hanging="360"/>
      </w:pPr>
    </w:lvl>
    <w:lvl w:ilvl="4" w:tplc="04CAF490">
      <w:start w:val="1"/>
      <w:numFmt w:val="lowerLetter"/>
      <w:lvlText w:val="%5."/>
      <w:lvlJc w:val="left"/>
      <w:pPr>
        <w:ind w:left="3600" w:hanging="360"/>
      </w:pPr>
    </w:lvl>
    <w:lvl w:ilvl="5" w:tplc="EB12BD86">
      <w:start w:val="1"/>
      <w:numFmt w:val="lowerRoman"/>
      <w:lvlText w:val="%6."/>
      <w:lvlJc w:val="right"/>
      <w:pPr>
        <w:ind w:left="4320" w:hanging="180"/>
      </w:pPr>
    </w:lvl>
    <w:lvl w:ilvl="6" w:tplc="32A8BF68">
      <w:start w:val="1"/>
      <w:numFmt w:val="decimal"/>
      <w:lvlText w:val="%7."/>
      <w:lvlJc w:val="left"/>
      <w:pPr>
        <w:ind w:left="5040" w:hanging="360"/>
      </w:pPr>
    </w:lvl>
    <w:lvl w:ilvl="7" w:tplc="88C2F864">
      <w:start w:val="1"/>
      <w:numFmt w:val="lowerLetter"/>
      <w:lvlText w:val="%8."/>
      <w:lvlJc w:val="left"/>
      <w:pPr>
        <w:ind w:left="5760" w:hanging="360"/>
      </w:pPr>
    </w:lvl>
    <w:lvl w:ilvl="8" w:tplc="B59EDC50">
      <w:start w:val="1"/>
      <w:numFmt w:val="lowerRoman"/>
      <w:lvlText w:val="%9."/>
      <w:lvlJc w:val="right"/>
      <w:pPr>
        <w:ind w:left="6480" w:hanging="180"/>
      </w:pPr>
    </w:lvl>
  </w:abstractNum>
  <w:abstractNum w:abstractNumId="42" w15:restartNumberingAfterBreak="0">
    <w:nsid w:val="76BBEAF3"/>
    <w:multiLevelType w:val="hybridMultilevel"/>
    <w:tmpl w:val="1DEC4D94"/>
    <w:lvl w:ilvl="0" w:tplc="86A2695C">
      <w:start w:val="6"/>
      <w:numFmt w:val="decimal"/>
      <w:lvlText w:val="%1."/>
      <w:lvlJc w:val="left"/>
      <w:pPr>
        <w:ind w:left="720" w:hanging="360"/>
      </w:pPr>
    </w:lvl>
    <w:lvl w:ilvl="1" w:tplc="60F8A9DE">
      <w:start w:val="1"/>
      <w:numFmt w:val="lowerLetter"/>
      <w:lvlText w:val="%2."/>
      <w:lvlJc w:val="left"/>
      <w:pPr>
        <w:ind w:left="1440" w:hanging="360"/>
      </w:pPr>
    </w:lvl>
    <w:lvl w:ilvl="2" w:tplc="1636816C">
      <w:start w:val="1"/>
      <w:numFmt w:val="lowerRoman"/>
      <w:lvlText w:val="%3."/>
      <w:lvlJc w:val="right"/>
      <w:pPr>
        <w:ind w:left="2160" w:hanging="180"/>
      </w:pPr>
    </w:lvl>
    <w:lvl w:ilvl="3" w:tplc="7B3633B0">
      <w:start w:val="1"/>
      <w:numFmt w:val="decimal"/>
      <w:lvlText w:val="%4."/>
      <w:lvlJc w:val="left"/>
      <w:pPr>
        <w:ind w:left="2880" w:hanging="360"/>
      </w:pPr>
    </w:lvl>
    <w:lvl w:ilvl="4" w:tplc="73C01DB2">
      <w:start w:val="1"/>
      <w:numFmt w:val="lowerLetter"/>
      <w:lvlText w:val="%5."/>
      <w:lvlJc w:val="left"/>
      <w:pPr>
        <w:ind w:left="3600" w:hanging="360"/>
      </w:pPr>
    </w:lvl>
    <w:lvl w:ilvl="5" w:tplc="91E807C2">
      <w:start w:val="1"/>
      <w:numFmt w:val="lowerRoman"/>
      <w:lvlText w:val="%6."/>
      <w:lvlJc w:val="right"/>
      <w:pPr>
        <w:ind w:left="4320" w:hanging="180"/>
      </w:pPr>
    </w:lvl>
    <w:lvl w:ilvl="6" w:tplc="04581492">
      <w:start w:val="1"/>
      <w:numFmt w:val="decimal"/>
      <w:lvlText w:val="%7."/>
      <w:lvlJc w:val="left"/>
      <w:pPr>
        <w:ind w:left="5040" w:hanging="360"/>
      </w:pPr>
    </w:lvl>
    <w:lvl w:ilvl="7" w:tplc="9EF6AFE0">
      <w:start w:val="1"/>
      <w:numFmt w:val="lowerLetter"/>
      <w:lvlText w:val="%8."/>
      <w:lvlJc w:val="left"/>
      <w:pPr>
        <w:ind w:left="5760" w:hanging="360"/>
      </w:pPr>
    </w:lvl>
    <w:lvl w:ilvl="8" w:tplc="AFE42D82">
      <w:start w:val="1"/>
      <w:numFmt w:val="lowerRoman"/>
      <w:lvlText w:val="%9."/>
      <w:lvlJc w:val="right"/>
      <w:pPr>
        <w:ind w:left="6480" w:hanging="180"/>
      </w:pPr>
    </w:lvl>
  </w:abstractNum>
  <w:abstractNum w:abstractNumId="43" w15:restartNumberingAfterBreak="0">
    <w:nsid w:val="7C316F31"/>
    <w:multiLevelType w:val="singleLevel"/>
    <w:tmpl w:val="2DFA30D4"/>
    <w:lvl w:ilvl="0">
      <w:numFmt w:val="decimal"/>
      <w:lvlText w:val="•"/>
      <w:lvlJc w:val="left"/>
      <w:pPr>
        <w:ind w:left="0" w:firstLine="0"/>
      </w:pPr>
    </w:lvl>
  </w:abstractNum>
  <w:abstractNum w:abstractNumId="44" w15:restartNumberingAfterBreak="0">
    <w:nsid w:val="7C3C5B52"/>
    <w:multiLevelType w:val="hybridMultilevel"/>
    <w:tmpl w:val="374826D0"/>
    <w:lvl w:ilvl="0" w:tplc="08090001">
      <w:start w:val="1"/>
      <w:numFmt w:val="bullet"/>
      <w:lvlText w:val=""/>
      <w:lvlJc w:val="left"/>
      <w:pPr>
        <w:ind w:left="855" w:hanging="360"/>
      </w:pPr>
      <w:rPr>
        <w:rFonts w:hint="default" w:ascii="Symbol" w:hAnsi="Symbol"/>
      </w:rPr>
    </w:lvl>
    <w:lvl w:ilvl="1" w:tplc="08090003">
      <w:start w:val="1"/>
      <w:numFmt w:val="bullet"/>
      <w:lvlText w:val="o"/>
      <w:lvlJc w:val="left"/>
      <w:pPr>
        <w:ind w:left="1575" w:hanging="360"/>
      </w:pPr>
      <w:rPr>
        <w:rFonts w:hint="default" w:ascii="Courier New" w:hAnsi="Courier New" w:cs="Courier New"/>
      </w:rPr>
    </w:lvl>
    <w:lvl w:ilvl="2" w:tplc="08090005">
      <w:start w:val="1"/>
      <w:numFmt w:val="bullet"/>
      <w:lvlText w:val=""/>
      <w:lvlJc w:val="left"/>
      <w:pPr>
        <w:ind w:left="2295" w:hanging="360"/>
      </w:pPr>
      <w:rPr>
        <w:rFonts w:hint="default" w:ascii="Wingdings" w:hAnsi="Wingdings"/>
      </w:rPr>
    </w:lvl>
    <w:lvl w:ilvl="3" w:tplc="08090001">
      <w:start w:val="1"/>
      <w:numFmt w:val="bullet"/>
      <w:lvlText w:val=""/>
      <w:lvlJc w:val="left"/>
      <w:pPr>
        <w:ind w:left="3015" w:hanging="360"/>
      </w:pPr>
      <w:rPr>
        <w:rFonts w:hint="default" w:ascii="Symbol" w:hAnsi="Symbol"/>
      </w:rPr>
    </w:lvl>
    <w:lvl w:ilvl="4" w:tplc="08090003">
      <w:start w:val="1"/>
      <w:numFmt w:val="bullet"/>
      <w:lvlText w:val="o"/>
      <w:lvlJc w:val="left"/>
      <w:pPr>
        <w:ind w:left="3735" w:hanging="360"/>
      </w:pPr>
      <w:rPr>
        <w:rFonts w:hint="default" w:ascii="Courier New" w:hAnsi="Courier New" w:cs="Courier New"/>
      </w:rPr>
    </w:lvl>
    <w:lvl w:ilvl="5" w:tplc="08090005">
      <w:start w:val="1"/>
      <w:numFmt w:val="bullet"/>
      <w:lvlText w:val=""/>
      <w:lvlJc w:val="left"/>
      <w:pPr>
        <w:ind w:left="4455" w:hanging="360"/>
      </w:pPr>
      <w:rPr>
        <w:rFonts w:hint="default" w:ascii="Wingdings" w:hAnsi="Wingdings"/>
      </w:rPr>
    </w:lvl>
    <w:lvl w:ilvl="6" w:tplc="08090001">
      <w:start w:val="1"/>
      <w:numFmt w:val="bullet"/>
      <w:lvlText w:val=""/>
      <w:lvlJc w:val="left"/>
      <w:pPr>
        <w:ind w:left="5175" w:hanging="360"/>
      </w:pPr>
      <w:rPr>
        <w:rFonts w:hint="default" w:ascii="Symbol" w:hAnsi="Symbol"/>
      </w:rPr>
    </w:lvl>
    <w:lvl w:ilvl="7" w:tplc="08090003">
      <w:start w:val="1"/>
      <w:numFmt w:val="bullet"/>
      <w:lvlText w:val="o"/>
      <w:lvlJc w:val="left"/>
      <w:pPr>
        <w:ind w:left="5895" w:hanging="360"/>
      </w:pPr>
      <w:rPr>
        <w:rFonts w:hint="default" w:ascii="Courier New" w:hAnsi="Courier New" w:cs="Courier New"/>
      </w:rPr>
    </w:lvl>
    <w:lvl w:ilvl="8" w:tplc="08090005">
      <w:start w:val="1"/>
      <w:numFmt w:val="bullet"/>
      <w:lvlText w:val=""/>
      <w:lvlJc w:val="left"/>
      <w:pPr>
        <w:ind w:left="6615" w:hanging="360"/>
      </w:pPr>
      <w:rPr>
        <w:rFonts w:hint="default" w:ascii="Wingdings" w:hAnsi="Wingdings"/>
      </w:rPr>
    </w:lvl>
  </w:abstractNum>
  <w:abstractNum w:abstractNumId="45" w15:restartNumberingAfterBreak="0">
    <w:nsid w:val="7D29BC90"/>
    <w:multiLevelType w:val="hybridMultilevel"/>
    <w:tmpl w:val="3B244F98"/>
    <w:lvl w:ilvl="0" w:tplc="E8D4898E">
      <w:start w:val="5"/>
      <w:numFmt w:val="decimal"/>
      <w:lvlText w:val="%1."/>
      <w:lvlJc w:val="left"/>
      <w:pPr>
        <w:ind w:left="720" w:hanging="360"/>
      </w:pPr>
    </w:lvl>
    <w:lvl w:ilvl="1" w:tplc="8340CFB8">
      <w:start w:val="1"/>
      <w:numFmt w:val="lowerLetter"/>
      <w:lvlText w:val="%2."/>
      <w:lvlJc w:val="left"/>
      <w:pPr>
        <w:ind w:left="1440" w:hanging="360"/>
      </w:pPr>
    </w:lvl>
    <w:lvl w:ilvl="2" w:tplc="4E347FF0">
      <w:start w:val="1"/>
      <w:numFmt w:val="lowerRoman"/>
      <w:lvlText w:val="%3."/>
      <w:lvlJc w:val="right"/>
      <w:pPr>
        <w:ind w:left="2160" w:hanging="180"/>
      </w:pPr>
    </w:lvl>
    <w:lvl w:ilvl="3" w:tplc="982C4D60">
      <w:start w:val="1"/>
      <w:numFmt w:val="decimal"/>
      <w:lvlText w:val="%4."/>
      <w:lvlJc w:val="left"/>
      <w:pPr>
        <w:ind w:left="2880" w:hanging="360"/>
      </w:pPr>
    </w:lvl>
    <w:lvl w:ilvl="4" w:tplc="E85E0E02">
      <w:start w:val="1"/>
      <w:numFmt w:val="lowerLetter"/>
      <w:lvlText w:val="%5."/>
      <w:lvlJc w:val="left"/>
      <w:pPr>
        <w:ind w:left="3600" w:hanging="360"/>
      </w:pPr>
    </w:lvl>
    <w:lvl w:ilvl="5" w:tplc="C45EE972">
      <w:start w:val="1"/>
      <w:numFmt w:val="lowerRoman"/>
      <w:lvlText w:val="%6."/>
      <w:lvlJc w:val="right"/>
      <w:pPr>
        <w:ind w:left="4320" w:hanging="180"/>
      </w:pPr>
    </w:lvl>
    <w:lvl w:ilvl="6" w:tplc="78A4B9CC">
      <w:start w:val="1"/>
      <w:numFmt w:val="decimal"/>
      <w:lvlText w:val="%7."/>
      <w:lvlJc w:val="left"/>
      <w:pPr>
        <w:ind w:left="5040" w:hanging="360"/>
      </w:pPr>
    </w:lvl>
    <w:lvl w:ilvl="7" w:tplc="548CF9C4">
      <w:start w:val="1"/>
      <w:numFmt w:val="lowerLetter"/>
      <w:lvlText w:val="%8."/>
      <w:lvlJc w:val="left"/>
      <w:pPr>
        <w:ind w:left="5760" w:hanging="360"/>
      </w:pPr>
    </w:lvl>
    <w:lvl w:ilvl="8" w:tplc="80522F3E">
      <w:start w:val="1"/>
      <w:numFmt w:val="lowerRoman"/>
      <w:lvlText w:val="%9."/>
      <w:lvlJc w:val="right"/>
      <w:pPr>
        <w:ind w:left="6480" w:hanging="180"/>
      </w:pPr>
    </w:lvl>
  </w:abstractNum>
  <w:num w:numId="48">
    <w:abstractNumId w:val="47"/>
  </w:num>
  <w:num w:numId="47">
    <w:abstractNumId w:val="46"/>
  </w:num>
  <w:num w:numId="1" w16cid:durableId="1801149717">
    <w:abstractNumId w:val="17"/>
  </w:num>
  <w:num w:numId="2" w16cid:durableId="1511944753">
    <w:abstractNumId w:val="21"/>
  </w:num>
  <w:num w:numId="3" w16cid:durableId="834153862">
    <w:abstractNumId w:val="1"/>
  </w:num>
  <w:num w:numId="4" w16cid:durableId="528615600">
    <w:abstractNumId w:val="43"/>
  </w:num>
  <w:num w:numId="5" w16cid:durableId="54931627">
    <w:abstractNumId w:val="0"/>
  </w:num>
  <w:num w:numId="6" w16cid:durableId="177623419">
    <w:abstractNumId w:val="4"/>
  </w:num>
  <w:num w:numId="7" w16cid:durableId="89860047">
    <w:abstractNumId w:val="6"/>
  </w:num>
  <w:num w:numId="8" w16cid:durableId="569079662">
    <w:abstractNumId w:val="10"/>
  </w:num>
  <w:num w:numId="9" w16cid:durableId="1393776795">
    <w:abstractNumId w:val="19"/>
  </w:num>
  <w:num w:numId="10" w16cid:durableId="115368207">
    <w:abstractNumId w:val="28"/>
  </w:num>
  <w:num w:numId="11" w16cid:durableId="1979802972">
    <w:abstractNumId w:val="12"/>
  </w:num>
  <w:num w:numId="12" w16cid:durableId="927150338">
    <w:abstractNumId w:val="18"/>
  </w:num>
  <w:num w:numId="13" w16cid:durableId="1173494374">
    <w:abstractNumId w:val="44"/>
  </w:num>
  <w:num w:numId="14" w16cid:durableId="1963606953">
    <w:abstractNumId w:val="16"/>
  </w:num>
  <w:num w:numId="15" w16cid:durableId="405418953">
    <w:abstractNumId w:val="9"/>
  </w:num>
  <w:num w:numId="16" w16cid:durableId="536159619">
    <w:abstractNumId w:val="25"/>
  </w:num>
  <w:num w:numId="17" w16cid:durableId="296494581">
    <w:abstractNumId w:val="30"/>
  </w:num>
  <w:num w:numId="18" w16cid:durableId="474419866">
    <w:abstractNumId w:val="14"/>
  </w:num>
  <w:num w:numId="19" w16cid:durableId="1013655064">
    <w:abstractNumId w:val="29"/>
  </w:num>
  <w:num w:numId="20" w16cid:durableId="1894151229">
    <w:abstractNumId w:val="5"/>
  </w:num>
  <w:num w:numId="21" w16cid:durableId="2050688277">
    <w:abstractNumId w:val="23"/>
  </w:num>
  <w:num w:numId="22" w16cid:durableId="708455122">
    <w:abstractNumId w:val="27"/>
    <w:lvlOverride w:ilvl="0">
      <w:lvl w:ilvl="0" w:tplc="7BA03CEE">
        <w:start w:val="1"/>
        <w:numFmt w:val="bullet"/>
        <w:lvlText w:val="·"/>
        <w:lvlJc w:val="left"/>
        <w:pPr>
          <w:ind w:left="690"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027B8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9C6C29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DFA6BC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532B27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4C8BA8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208312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4A65BD4">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132AB3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2041200811">
    <w:abstractNumId w:val="24"/>
  </w:num>
  <w:num w:numId="24" w16cid:durableId="1035739637">
    <w:abstractNumId w:val="7"/>
  </w:num>
  <w:num w:numId="25" w16cid:durableId="1309440361">
    <w:abstractNumId w:val="37"/>
  </w:num>
  <w:num w:numId="26" w16cid:durableId="2059667818">
    <w:abstractNumId w:val="42"/>
  </w:num>
  <w:num w:numId="27" w16cid:durableId="780758518">
    <w:abstractNumId w:val="45"/>
  </w:num>
  <w:num w:numId="28" w16cid:durableId="885795408">
    <w:abstractNumId w:val="41"/>
  </w:num>
  <w:num w:numId="29" w16cid:durableId="963924183">
    <w:abstractNumId w:val="13"/>
  </w:num>
  <w:num w:numId="30" w16cid:durableId="26218093">
    <w:abstractNumId w:val="15"/>
  </w:num>
  <w:num w:numId="31" w16cid:durableId="1453209848">
    <w:abstractNumId w:val="22"/>
  </w:num>
  <w:num w:numId="32" w16cid:durableId="705718460">
    <w:abstractNumId w:val="36"/>
  </w:num>
  <w:num w:numId="33" w16cid:durableId="1024283197">
    <w:abstractNumId w:val="2"/>
  </w:num>
  <w:num w:numId="34" w16cid:durableId="1539050429">
    <w:abstractNumId w:val="34"/>
  </w:num>
  <w:num w:numId="35" w16cid:durableId="1791053452">
    <w:abstractNumId w:val="31"/>
  </w:num>
  <w:num w:numId="36" w16cid:durableId="1970428055">
    <w:abstractNumId w:val="26"/>
  </w:num>
  <w:num w:numId="37" w16cid:durableId="1368991289">
    <w:abstractNumId w:val="8"/>
  </w:num>
  <w:num w:numId="38" w16cid:durableId="2017418181">
    <w:abstractNumId w:val="35"/>
  </w:num>
  <w:num w:numId="39" w16cid:durableId="291444400">
    <w:abstractNumId w:val="38"/>
  </w:num>
  <w:num w:numId="40" w16cid:durableId="1628850736">
    <w:abstractNumId w:val="20"/>
  </w:num>
  <w:num w:numId="41" w16cid:durableId="1350065423">
    <w:abstractNumId w:val="32"/>
  </w:num>
  <w:num w:numId="42" w16cid:durableId="58946827">
    <w:abstractNumId w:val="33"/>
  </w:num>
  <w:num w:numId="43" w16cid:durableId="1385444024">
    <w:abstractNumId w:val="3"/>
  </w:num>
  <w:num w:numId="44" w16cid:durableId="1944916341">
    <w:abstractNumId w:val="39"/>
  </w:num>
  <w:num w:numId="45" w16cid:durableId="775440539">
    <w:abstractNumId w:val="11"/>
  </w:num>
  <w:num w:numId="46" w16cid:durableId="1122310675">
    <w:abstractNumId w:val="4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5690"/>
    <w:rsid w:val="000260B4"/>
    <w:rsid w:val="000312E1"/>
    <w:rsid w:val="000324B8"/>
    <w:rsid w:val="00034B39"/>
    <w:rsid w:val="00070181"/>
    <w:rsid w:val="00072491"/>
    <w:rsid w:val="00073AA2"/>
    <w:rsid w:val="00076BAB"/>
    <w:rsid w:val="000A3570"/>
    <w:rsid w:val="000A4109"/>
    <w:rsid w:val="000A5EC4"/>
    <w:rsid w:val="000C36D6"/>
    <w:rsid w:val="000D4E34"/>
    <w:rsid w:val="000E0961"/>
    <w:rsid w:val="000E631D"/>
    <w:rsid w:val="001042DF"/>
    <w:rsid w:val="0010471A"/>
    <w:rsid w:val="00120ED6"/>
    <w:rsid w:val="00121E90"/>
    <w:rsid w:val="0013612B"/>
    <w:rsid w:val="00174AA5"/>
    <w:rsid w:val="00184792"/>
    <w:rsid w:val="001C2966"/>
    <w:rsid w:val="001C57C8"/>
    <w:rsid w:val="001D3FC2"/>
    <w:rsid w:val="001E02D5"/>
    <w:rsid w:val="00210040"/>
    <w:rsid w:val="00217DB8"/>
    <w:rsid w:val="00272FD1"/>
    <w:rsid w:val="002C0B3D"/>
    <w:rsid w:val="002C17D5"/>
    <w:rsid w:val="002C386A"/>
    <w:rsid w:val="002C4C5A"/>
    <w:rsid w:val="002D0001"/>
    <w:rsid w:val="002D0E99"/>
    <w:rsid w:val="002D5426"/>
    <w:rsid w:val="002F21A3"/>
    <w:rsid w:val="002F688A"/>
    <w:rsid w:val="002F69C2"/>
    <w:rsid w:val="0030000D"/>
    <w:rsid w:val="00305EF5"/>
    <w:rsid w:val="0031459E"/>
    <w:rsid w:val="0031784E"/>
    <w:rsid w:val="00342580"/>
    <w:rsid w:val="0034274C"/>
    <w:rsid w:val="0036276F"/>
    <w:rsid w:val="00384922"/>
    <w:rsid w:val="003A6570"/>
    <w:rsid w:val="003C42BE"/>
    <w:rsid w:val="003D1DA3"/>
    <w:rsid w:val="003D751C"/>
    <w:rsid w:val="003E3201"/>
    <w:rsid w:val="003F2B4A"/>
    <w:rsid w:val="00407AC8"/>
    <w:rsid w:val="00410B30"/>
    <w:rsid w:val="004133F4"/>
    <w:rsid w:val="00415E58"/>
    <w:rsid w:val="00416E54"/>
    <w:rsid w:val="004262EF"/>
    <w:rsid w:val="0044351B"/>
    <w:rsid w:val="00444718"/>
    <w:rsid w:val="00447E82"/>
    <w:rsid w:val="00453600"/>
    <w:rsid w:val="00457F7A"/>
    <w:rsid w:val="0046497F"/>
    <w:rsid w:val="00487A8E"/>
    <w:rsid w:val="0049400F"/>
    <w:rsid w:val="004944C3"/>
    <w:rsid w:val="004A4122"/>
    <w:rsid w:val="004B06E9"/>
    <w:rsid w:val="004B1FEF"/>
    <w:rsid w:val="004C4A64"/>
    <w:rsid w:val="004C6E0D"/>
    <w:rsid w:val="004C7C61"/>
    <w:rsid w:val="004F2F3C"/>
    <w:rsid w:val="004F5E36"/>
    <w:rsid w:val="00525D72"/>
    <w:rsid w:val="00536003"/>
    <w:rsid w:val="00536865"/>
    <w:rsid w:val="00543E6C"/>
    <w:rsid w:val="00556674"/>
    <w:rsid w:val="005571BE"/>
    <w:rsid w:val="0056333D"/>
    <w:rsid w:val="00567E13"/>
    <w:rsid w:val="005718D0"/>
    <w:rsid w:val="005965C0"/>
    <w:rsid w:val="005A1038"/>
    <w:rsid w:val="005E2EA8"/>
    <w:rsid w:val="00607591"/>
    <w:rsid w:val="00613087"/>
    <w:rsid w:val="006169B9"/>
    <w:rsid w:val="006331E7"/>
    <w:rsid w:val="00652079"/>
    <w:rsid w:val="00657837"/>
    <w:rsid w:val="00690193"/>
    <w:rsid w:val="00693471"/>
    <w:rsid w:val="006B5CFD"/>
    <w:rsid w:val="006C1BB0"/>
    <w:rsid w:val="006C75D4"/>
    <w:rsid w:val="006D2D86"/>
    <w:rsid w:val="006D7B01"/>
    <w:rsid w:val="007051EA"/>
    <w:rsid w:val="0071228C"/>
    <w:rsid w:val="00726C8F"/>
    <w:rsid w:val="00745FFB"/>
    <w:rsid w:val="00762D33"/>
    <w:rsid w:val="00771144"/>
    <w:rsid w:val="00772681"/>
    <w:rsid w:val="00786F19"/>
    <w:rsid w:val="007A45F2"/>
    <w:rsid w:val="007B5C11"/>
    <w:rsid w:val="007D2A2A"/>
    <w:rsid w:val="007F05C6"/>
    <w:rsid w:val="007F5064"/>
    <w:rsid w:val="007F6022"/>
    <w:rsid w:val="00800FD2"/>
    <w:rsid w:val="008319F2"/>
    <w:rsid w:val="00832A7A"/>
    <w:rsid w:val="00835CC1"/>
    <w:rsid w:val="008379D6"/>
    <w:rsid w:val="00850A05"/>
    <w:rsid w:val="008660BE"/>
    <w:rsid w:val="00884067"/>
    <w:rsid w:val="0089514A"/>
    <w:rsid w:val="008C0F1D"/>
    <w:rsid w:val="008E1EA9"/>
    <w:rsid w:val="008E44AD"/>
    <w:rsid w:val="008E57E4"/>
    <w:rsid w:val="008F0906"/>
    <w:rsid w:val="008F6FD1"/>
    <w:rsid w:val="00904ABF"/>
    <w:rsid w:val="00912729"/>
    <w:rsid w:val="00920AB5"/>
    <w:rsid w:val="0092703C"/>
    <w:rsid w:val="00983327"/>
    <w:rsid w:val="009A72A8"/>
    <w:rsid w:val="009B38D9"/>
    <w:rsid w:val="009B3F3A"/>
    <w:rsid w:val="009B4EF8"/>
    <w:rsid w:val="009C6C23"/>
    <w:rsid w:val="009D3AEB"/>
    <w:rsid w:val="009D4349"/>
    <w:rsid w:val="009E5129"/>
    <w:rsid w:val="009F0033"/>
    <w:rsid w:val="009F0DB0"/>
    <w:rsid w:val="009F2EDC"/>
    <w:rsid w:val="009F5523"/>
    <w:rsid w:val="00A02039"/>
    <w:rsid w:val="00A11D37"/>
    <w:rsid w:val="00A16820"/>
    <w:rsid w:val="00A23462"/>
    <w:rsid w:val="00A27175"/>
    <w:rsid w:val="00A417DA"/>
    <w:rsid w:val="00A42459"/>
    <w:rsid w:val="00A43499"/>
    <w:rsid w:val="00A43910"/>
    <w:rsid w:val="00A565D7"/>
    <w:rsid w:val="00A57622"/>
    <w:rsid w:val="00A605EF"/>
    <w:rsid w:val="00A6232F"/>
    <w:rsid w:val="00A7114F"/>
    <w:rsid w:val="00A75111"/>
    <w:rsid w:val="00A82941"/>
    <w:rsid w:val="00AA6709"/>
    <w:rsid w:val="00AA71CF"/>
    <w:rsid w:val="00AB1468"/>
    <w:rsid w:val="00AC3E32"/>
    <w:rsid w:val="00AC4657"/>
    <w:rsid w:val="00AC49B0"/>
    <w:rsid w:val="00AF2E8B"/>
    <w:rsid w:val="00B025CC"/>
    <w:rsid w:val="00B0294A"/>
    <w:rsid w:val="00B03030"/>
    <w:rsid w:val="00B35FE1"/>
    <w:rsid w:val="00B43FBA"/>
    <w:rsid w:val="00B447EB"/>
    <w:rsid w:val="00B47D4D"/>
    <w:rsid w:val="00B54759"/>
    <w:rsid w:val="00B62BF5"/>
    <w:rsid w:val="00B802AA"/>
    <w:rsid w:val="00BB1BE8"/>
    <w:rsid w:val="00BC396A"/>
    <w:rsid w:val="00BD40EB"/>
    <w:rsid w:val="00BD77C6"/>
    <w:rsid w:val="00BE235A"/>
    <w:rsid w:val="00BE5675"/>
    <w:rsid w:val="00BF07E4"/>
    <w:rsid w:val="00BF6677"/>
    <w:rsid w:val="00C11F90"/>
    <w:rsid w:val="00C20A51"/>
    <w:rsid w:val="00C21A89"/>
    <w:rsid w:val="00C2312A"/>
    <w:rsid w:val="00C374D3"/>
    <w:rsid w:val="00C530C2"/>
    <w:rsid w:val="00C75F3D"/>
    <w:rsid w:val="00CB58AB"/>
    <w:rsid w:val="00CE7F41"/>
    <w:rsid w:val="00CF58C2"/>
    <w:rsid w:val="00D0252C"/>
    <w:rsid w:val="00D40663"/>
    <w:rsid w:val="00D6264C"/>
    <w:rsid w:val="00D80071"/>
    <w:rsid w:val="00D9265A"/>
    <w:rsid w:val="00DB6651"/>
    <w:rsid w:val="00DC2950"/>
    <w:rsid w:val="00DD7C37"/>
    <w:rsid w:val="00DE54B4"/>
    <w:rsid w:val="00DE78D2"/>
    <w:rsid w:val="00E05E45"/>
    <w:rsid w:val="00E13755"/>
    <w:rsid w:val="00E30CC8"/>
    <w:rsid w:val="00E37AB0"/>
    <w:rsid w:val="00E52648"/>
    <w:rsid w:val="00E52A9E"/>
    <w:rsid w:val="00E53C31"/>
    <w:rsid w:val="00E7212C"/>
    <w:rsid w:val="00E91641"/>
    <w:rsid w:val="00EA6F11"/>
    <w:rsid w:val="00EB4AE6"/>
    <w:rsid w:val="00EC138A"/>
    <w:rsid w:val="00EC1C1D"/>
    <w:rsid w:val="00EC5EFB"/>
    <w:rsid w:val="00ED7468"/>
    <w:rsid w:val="00EE463A"/>
    <w:rsid w:val="00EF0DF2"/>
    <w:rsid w:val="00EF1DA2"/>
    <w:rsid w:val="00EF1FF6"/>
    <w:rsid w:val="00F04692"/>
    <w:rsid w:val="00F27D4E"/>
    <w:rsid w:val="00F374C2"/>
    <w:rsid w:val="00F46C07"/>
    <w:rsid w:val="00F60E2D"/>
    <w:rsid w:val="00F63D34"/>
    <w:rsid w:val="00F64863"/>
    <w:rsid w:val="00F77D1A"/>
    <w:rsid w:val="00FC233F"/>
    <w:rsid w:val="00FD150C"/>
    <w:rsid w:val="00FD3226"/>
    <w:rsid w:val="00FD5500"/>
    <w:rsid w:val="00FD6C1C"/>
    <w:rsid w:val="00FE2A85"/>
    <w:rsid w:val="00FF3D61"/>
    <w:rsid w:val="043B27CB"/>
    <w:rsid w:val="04E1111C"/>
    <w:rsid w:val="07DF0C70"/>
    <w:rsid w:val="0919E8C3"/>
    <w:rsid w:val="0A31644D"/>
    <w:rsid w:val="0B70CF75"/>
    <w:rsid w:val="0D2E2062"/>
    <w:rsid w:val="13E6BFC7"/>
    <w:rsid w:val="14E41BE6"/>
    <w:rsid w:val="169346C4"/>
    <w:rsid w:val="1752657D"/>
    <w:rsid w:val="1767D0CF"/>
    <w:rsid w:val="18D4A979"/>
    <w:rsid w:val="1A67BC90"/>
    <w:rsid w:val="1A6EDE75"/>
    <w:rsid w:val="1C42E469"/>
    <w:rsid w:val="230C3AF1"/>
    <w:rsid w:val="2604B087"/>
    <w:rsid w:val="27D43682"/>
    <w:rsid w:val="27D584EF"/>
    <w:rsid w:val="2A9C8B84"/>
    <w:rsid w:val="2E4F0BC1"/>
    <w:rsid w:val="2EFB67F4"/>
    <w:rsid w:val="2F1D2477"/>
    <w:rsid w:val="3099F048"/>
    <w:rsid w:val="31125EAB"/>
    <w:rsid w:val="31FE1B67"/>
    <w:rsid w:val="332985DE"/>
    <w:rsid w:val="33A3DA06"/>
    <w:rsid w:val="3918AF2C"/>
    <w:rsid w:val="39618F67"/>
    <w:rsid w:val="399C02BD"/>
    <w:rsid w:val="3EA6BA7F"/>
    <w:rsid w:val="4120B529"/>
    <w:rsid w:val="4571C209"/>
    <w:rsid w:val="45E95EF0"/>
    <w:rsid w:val="49EF4E2A"/>
    <w:rsid w:val="4B3181E5"/>
    <w:rsid w:val="4F556648"/>
    <w:rsid w:val="524BF747"/>
    <w:rsid w:val="5639FDB3"/>
    <w:rsid w:val="58151741"/>
    <w:rsid w:val="5BC50B54"/>
    <w:rsid w:val="5D26C6DC"/>
    <w:rsid w:val="5E741507"/>
    <w:rsid w:val="661A8C20"/>
    <w:rsid w:val="67E68C18"/>
    <w:rsid w:val="6874BFBC"/>
    <w:rsid w:val="689CC60A"/>
    <w:rsid w:val="68C2B652"/>
    <w:rsid w:val="692D6F82"/>
    <w:rsid w:val="69F24526"/>
    <w:rsid w:val="6ACE7C64"/>
    <w:rsid w:val="6E024DDD"/>
    <w:rsid w:val="7071874D"/>
    <w:rsid w:val="716387FA"/>
    <w:rsid w:val="71A89F77"/>
    <w:rsid w:val="73837898"/>
    <w:rsid w:val="7602705E"/>
    <w:rsid w:val="768BC4F2"/>
    <w:rsid w:val="7D8A52C6"/>
    <w:rsid w:val="7DA914CF"/>
    <w:rsid w:val="7E0FDE0D"/>
    <w:rsid w:val="7F0CD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hAnsi="Franklin Gothic Book" w:cs="Times New Roman (Headings CS)" w:eastAsiaTheme="majorEastAsia"/>
      <w:b/>
      <w:caps/>
      <w:color w:val="1C1238"/>
      <w:sz w:val="40"/>
      <w:szCs w:val="32"/>
      <w14:ligatures w14:val="al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styleId="HeaderChar" w:customStyle="1">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styleId="FooterChar" w:customStyle="1">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styleId="lrzxr" w:customStyle="1">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styleId="BoldItalic" w:customStyle="1">
    <w:name w:val="BoldItalic"/>
    <w:rsid w:val="008319F2"/>
    <w:rPr>
      <w:b/>
      <w:i/>
    </w:rPr>
  </w:style>
  <w:style w:type="paragraph" w:styleId="NormalNumbered" w:customStyle="1">
    <w:name w:val="Normal Numbered"/>
    <w:basedOn w:val="Normal"/>
    <w:uiPriority w:val="99"/>
    <w:rsid w:val="008319F2"/>
    <w:pPr>
      <w:tabs>
        <w:tab w:val="num" w:pos="360"/>
      </w:tabs>
      <w:spacing w:after="120" w:line="240" w:lineRule="auto"/>
      <w:ind w:left="357" w:hanging="357"/>
    </w:pPr>
    <w:rPr>
      <w:rFonts w:ascii="Arial" w:hAnsi="Arial" w:eastAsia="Times New Roman" w:cs="Arial"/>
      <w:sz w:val="18"/>
      <w:szCs w:val="18"/>
    </w:rPr>
  </w:style>
  <w:style w:type="character" w:styleId="contentpasted0" w:customStyle="1">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Sub-heading" w:customStyle="1">
    <w:name w:val="Sub-heading"/>
    <w:basedOn w:val="Normal"/>
    <w:autoRedefine/>
    <w:qFormat/>
    <w:rsid w:val="003D1DA3"/>
    <w:pPr>
      <w:keepNext/>
      <w:keepLines/>
      <w:suppressAutoHyphens/>
      <w:spacing w:before="240" w:line="400" w:lineRule="exact"/>
      <w:outlineLvl w:val="0"/>
    </w:pPr>
    <w:rPr>
      <w:rFonts w:ascii="Franklin Gothic Medium" w:hAnsi="Franklin Gothic Medium" w:cs="Times New Roman (Headings CS)" w:eastAsiaTheme="majorEastAsia"/>
      <w:color w:val="1C1238"/>
      <w:sz w:val="32"/>
      <w:szCs w:val="32"/>
      <w14:ligatures w14:val="all"/>
    </w:rPr>
  </w:style>
  <w:style w:type="character" w:styleId="Heading1Char" w:customStyle="1">
    <w:name w:val="Heading 1 Char"/>
    <w:aliases w:val="Heading 20/25 Char"/>
    <w:basedOn w:val="DefaultParagraphFont"/>
    <w:link w:val="Heading1"/>
    <w:uiPriority w:val="9"/>
    <w:rsid w:val="009B38D9"/>
    <w:rPr>
      <w:rFonts w:ascii="Franklin Gothic Book" w:hAnsi="Franklin Gothic Book" w:cs="Times New Roman (Headings CS)" w:eastAsiaTheme="majorEastAsia"/>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styleId="paragraph" w:customStyle="1">
    <w:name w:val="paragraph"/>
    <w:basedOn w:val="Normal"/>
    <w:rsid w:val="009B38D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B38D9"/>
  </w:style>
  <w:style w:type="character" w:styleId="eop" w:customStyle="1">
    <w:name w:val="eop"/>
    <w:basedOn w:val="DefaultParagraphFont"/>
    <w:rsid w:val="00904ABF"/>
  </w:style>
  <w:style w:type="paragraph" w:styleId="BodyA" w:customStyle="1">
    <w:name w:val="Body A"/>
    <w:rsid w:val="00AC465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eastAsia="en-GB"/>
      <w14:textOutline w14:w="12700" w14:cap="flat" w14:cmpd="sng" w14:algn="ctr">
        <w14:noFill/>
        <w14:prstDash w14:val="solid"/>
        <w14:miter w14:lim="400000"/>
      </w14:textOutline>
    </w:rPr>
  </w:style>
  <w:style w:type="paragraph" w:styleId="BulletsA" w:customStyle="1">
    <w:name w:val="Bullets A"/>
    <w:rsid w:val="00AC4657"/>
    <w:pPr>
      <w:pBdr>
        <w:top w:val="nil"/>
        <w:left w:val="nil"/>
        <w:bottom w:val="nil"/>
        <w:right w:val="nil"/>
        <w:between w:val="nil"/>
        <w:bar w:val="nil"/>
      </w:pBdr>
      <w:tabs>
        <w:tab w:val="left" w:pos="851"/>
      </w:tabs>
      <w:suppressAutoHyphens/>
      <w:spacing w:before="160" w:line="250" w:lineRule="exact"/>
    </w:pPr>
    <w:rPr>
      <w:rFonts w:ascii="Arial" w:hAnsi="Arial" w:eastAsia="Arial Unicode MS" w:cs="Arial Unicode MS"/>
      <w:color w:val="262626"/>
      <w:u w:color="262626"/>
      <w:bdr w:val="nil"/>
      <w:lang w:val="en-US" w:eastAsia="en-GB"/>
    </w:rPr>
  </w:style>
  <w:style w:type="numbering" w:styleId="ImportedStyle10" w:customStyle="1">
    <w:name w:val="Imported Style 1.0"/>
    <w:rsid w:val="00AC4657"/>
    <w:pPr>
      <w:numPr>
        <w:numId w:val="21"/>
      </w:numPr>
    </w:pPr>
  </w:style>
  <w:style w:type="character" w:styleId="ui-provider" w:customStyle="1">
    <w:name w:val="ui-provider"/>
    <w:basedOn w:val="DefaultParagraphFont"/>
    <w:rsid w:val="00AC4657"/>
  </w:style>
  <w:style w:type="paragraph" w:styleId="xelementtoproof" w:customStyle="1">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811757034">
      <w:bodyDiv w:val="1"/>
      <w:marLeft w:val="0"/>
      <w:marRight w:val="0"/>
      <w:marTop w:val="0"/>
      <w:marBottom w:val="0"/>
      <w:divBdr>
        <w:top w:val="none" w:sz="0" w:space="0" w:color="auto"/>
        <w:left w:val="none" w:sz="0" w:space="0" w:color="auto"/>
        <w:bottom w:val="none" w:sz="0" w:space="0" w:color="auto"/>
        <w:right w:val="none" w:sz="0" w:space="0" w:color="auto"/>
      </w:divBdr>
      <w:divsChild>
        <w:div w:id="2030642480">
          <w:marLeft w:val="0"/>
          <w:marRight w:val="0"/>
          <w:marTop w:val="0"/>
          <w:marBottom w:val="0"/>
          <w:divBdr>
            <w:top w:val="none" w:sz="0" w:space="0" w:color="auto"/>
            <w:left w:val="none" w:sz="0" w:space="0" w:color="auto"/>
            <w:bottom w:val="none" w:sz="0" w:space="0" w:color="auto"/>
            <w:right w:val="none" w:sz="0" w:space="0" w:color="auto"/>
          </w:divBdr>
        </w:div>
        <w:div w:id="1130367348">
          <w:marLeft w:val="0"/>
          <w:marRight w:val="0"/>
          <w:marTop w:val="0"/>
          <w:marBottom w:val="0"/>
          <w:divBdr>
            <w:top w:val="none" w:sz="0" w:space="0" w:color="auto"/>
            <w:left w:val="none" w:sz="0" w:space="0" w:color="auto"/>
            <w:bottom w:val="none" w:sz="0" w:space="0" w:color="auto"/>
            <w:right w:val="none" w:sz="0" w:space="0" w:color="auto"/>
          </w:divBdr>
        </w:div>
        <w:div w:id="901136999">
          <w:marLeft w:val="0"/>
          <w:marRight w:val="0"/>
          <w:marTop w:val="0"/>
          <w:marBottom w:val="0"/>
          <w:divBdr>
            <w:top w:val="none" w:sz="0" w:space="0" w:color="auto"/>
            <w:left w:val="none" w:sz="0" w:space="0" w:color="auto"/>
            <w:bottom w:val="none" w:sz="0" w:space="0" w:color="auto"/>
            <w:right w:val="none" w:sz="0" w:space="0" w:color="auto"/>
          </w:divBdr>
        </w:div>
        <w:div w:id="54164301">
          <w:marLeft w:val="0"/>
          <w:marRight w:val="0"/>
          <w:marTop w:val="0"/>
          <w:marBottom w:val="0"/>
          <w:divBdr>
            <w:top w:val="none" w:sz="0" w:space="0" w:color="auto"/>
            <w:left w:val="none" w:sz="0" w:space="0" w:color="auto"/>
            <w:bottom w:val="none" w:sz="0" w:space="0" w:color="auto"/>
            <w:right w:val="none" w:sz="0" w:space="0" w:color="auto"/>
          </w:divBdr>
        </w:div>
        <w:div w:id="1661545131">
          <w:marLeft w:val="0"/>
          <w:marRight w:val="0"/>
          <w:marTop w:val="0"/>
          <w:marBottom w:val="0"/>
          <w:divBdr>
            <w:top w:val="none" w:sz="0" w:space="0" w:color="auto"/>
            <w:left w:val="none" w:sz="0" w:space="0" w:color="auto"/>
            <w:bottom w:val="none" w:sz="0" w:space="0" w:color="auto"/>
            <w:right w:val="none" w:sz="0" w:space="0" w:color="auto"/>
          </w:divBdr>
        </w:div>
        <w:div w:id="1844280946">
          <w:marLeft w:val="0"/>
          <w:marRight w:val="0"/>
          <w:marTop w:val="0"/>
          <w:marBottom w:val="0"/>
          <w:divBdr>
            <w:top w:val="none" w:sz="0" w:space="0" w:color="auto"/>
            <w:left w:val="none" w:sz="0" w:space="0" w:color="auto"/>
            <w:bottom w:val="none" w:sz="0" w:space="0" w:color="auto"/>
            <w:right w:val="none" w:sz="0" w:space="0" w:color="auto"/>
          </w:divBdr>
        </w:div>
        <w:div w:id="248581323">
          <w:marLeft w:val="0"/>
          <w:marRight w:val="0"/>
          <w:marTop w:val="0"/>
          <w:marBottom w:val="0"/>
          <w:divBdr>
            <w:top w:val="none" w:sz="0" w:space="0" w:color="auto"/>
            <w:left w:val="none" w:sz="0" w:space="0" w:color="auto"/>
            <w:bottom w:val="none" w:sz="0" w:space="0" w:color="auto"/>
            <w:right w:val="none" w:sz="0" w:space="0" w:color="auto"/>
          </w:divBdr>
        </w:div>
        <w:div w:id="1378696615">
          <w:marLeft w:val="0"/>
          <w:marRight w:val="0"/>
          <w:marTop w:val="0"/>
          <w:marBottom w:val="0"/>
          <w:divBdr>
            <w:top w:val="none" w:sz="0" w:space="0" w:color="auto"/>
            <w:left w:val="none" w:sz="0" w:space="0" w:color="auto"/>
            <w:bottom w:val="none" w:sz="0" w:space="0" w:color="auto"/>
            <w:right w:val="none" w:sz="0" w:space="0" w:color="auto"/>
          </w:divBdr>
        </w:div>
        <w:div w:id="1199971080">
          <w:marLeft w:val="0"/>
          <w:marRight w:val="0"/>
          <w:marTop w:val="0"/>
          <w:marBottom w:val="0"/>
          <w:divBdr>
            <w:top w:val="none" w:sz="0" w:space="0" w:color="auto"/>
            <w:left w:val="none" w:sz="0" w:space="0" w:color="auto"/>
            <w:bottom w:val="none" w:sz="0" w:space="0" w:color="auto"/>
            <w:right w:val="none" w:sz="0" w:space="0" w:color="auto"/>
          </w:divBdr>
        </w:div>
        <w:div w:id="581598276">
          <w:marLeft w:val="0"/>
          <w:marRight w:val="0"/>
          <w:marTop w:val="0"/>
          <w:marBottom w:val="0"/>
          <w:divBdr>
            <w:top w:val="none" w:sz="0" w:space="0" w:color="auto"/>
            <w:left w:val="none" w:sz="0" w:space="0" w:color="auto"/>
            <w:bottom w:val="none" w:sz="0" w:space="0" w:color="auto"/>
            <w:right w:val="none" w:sz="0" w:space="0" w:color="auto"/>
          </w:divBdr>
        </w:div>
        <w:div w:id="1603028803">
          <w:marLeft w:val="0"/>
          <w:marRight w:val="0"/>
          <w:marTop w:val="0"/>
          <w:marBottom w:val="0"/>
          <w:divBdr>
            <w:top w:val="none" w:sz="0" w:space="0" w:color="auto"/>
            <w:left w:val="none" w:sz="0" w:space="0" w:color="auto"/>
            <w:bottom w:val="none" w:sz="0" w:space="0" w:color="auto"/>
            <w:right w:val="none" w:sz="0" w:space="0" w:color="auto"/>
          </w:divBdr>
        </w:div>
        <w:div w:id="1751930815">
          <w:marLeft w:val="0"/>
          <w:marRight w:val="0"/>
          <w:marTop w:val="0"/>
          <w:marBottom w:val="0"/>
          <w:divBdr>
            <w:top w:val="none" w:sz="0" w:space="0" w:color="auto"/>
            <w:left w:val="none" w:sz="0" w:space="0" w:color="auto"/>
            <w:bottom w:val="none" w:sz="0" w:space="0" w:color="auto"/>
            <w:right w:val="none" w:sz="0" w:space="0" w:color="auto"/>
          </w:divBdr>
        </w:div>
        <w:div w:id="1847281464">
          <w:marLeft w:val="0"/>
          <w:marRight w:val="0"/>
          <w:marTop w:val="0"/>
          <w:marBottom w:val="0"/>
          <w:divBdr>
            <w:top w:val="none" w:sz="0" w:space="0" w:color="auto"/>
            <w:left w:val="none" w:sz="0" w:space="0" w:color="auto"/>
            <w:bottom w:val="none" w:sz="0" w:space="0" w:color="auto"/>
            <w:right w:val="none" w:sz="0" w:space="0" w:color="auto"/>
          </w:divBdr>
        </w:div>
        <w:div w:id="1197696126">
          <w:marLeft w:val="0"/>
          <w:marRight w:val="0"/>
          <w:marTop w:val="0"/>
          <w:marBottom w:val="0"/>
          <w:divBdr>
            <w:top w:val="none" w:sz="0" w:space="0" w:color="auto"/>
            <w:left w:val="none" w:sz="0" w:space="0" w:color="auto"/>
            <w:bottom w:val="none" w:sz="0" w:space="0" w:color="auto"/>
            <w:right w:val="none" w:sz="0" w:space="0" w:color="auto"/>
          </w:divBdr>
        </w:div>
        <w:div w:id="1554272760">
          <w:marLeft w:val="0"/>
          <w:marRight w:val="0"/>
          <w:marTop w:val="0"/>
          <w:marBottom w:val="0"/>
          <w:divBdr>
            <w:top w:val="none" w:sz="0" w:space="0" w:color="auto"/>
            <w:left w:val="none" w:sz="0" w:space="0" w:color="auto"/>
            <w:bottom w:val="none" w:sz="0" w:space="0" w:color="auto"/>
            <w:right w:val="none" w:sz="0" w:space="0" w:color="auto"/>
          </w:divBdr>
        </w:div>
        <w:div w:id="993949493">
          <w:marLeft w:val="0"/>
          <w:marRight w:val="0"/>
          <w:marTop w:val="0"/>
          <w:marBottom w:val="0"/>
          <w:divBdr>
            <w:top w:val="none" w:sz="0" w:space="0" w:color="auto"/>
            <w:left w:val="none" w:sz="0" w:space="0" w:color="auto"/>
            <w:bottom w:val="none" w:sz="0" w:space="0" w:color="auto"/>
            <w:right w:val="none" w:sz="0" w:space="0" w:color="auto"/>
          </w:divBdr>
        </w:div>
        <w:div w:id="1332413668">
          <w:marLeft w:val="0"/>
          <w:marRight w:val="0"/>
          <w:marTop w:val="0"/>
          <w:marBottom w:val="0"/>
          <w:divBdr>
            <w:top w:val="none" w:sz="0" w:space="0" w:color="auto"/>
            <w:left w:val="none" w:sz="0" w:space="0" w:color="auto"/>
            <w:bottom w:val="none" w:sz="0" w:space="0" w:color="auto"/>
            <w:right w:val="none" w:sz="0" w:space="0" w:color="auto"/>
          </w:divBdr>
        </w:div>
        <w:div w:id="586689984">
          <w:marLeft w:val="0"/>
          <w:marRight w:val="0"/>
          <w:marTop w:val="0"/>
          <w:marBottom w:val="0"/>
          <w:divBdr>
            <w:top w:val="none" w:sz="0" w:space="0" w:color="auto"/>
            <w:left w:val="none" w:sz="0" w:space="0" w:color="auto"/>
            <w:bottom w:val="none" w:sz="0" w:space="0" w:color="auto"/>
            <w:right w:val="none" w:sz="0" w:space="0" w:color="auto"/>
          </w:divBdr>
        </w:div>
        <w:div w:id="836724022">
          <w:marLeft w:val="0"/>
          <w:marRight w:val="0"/>
          <w:marTop w:val="0"/>
          <w:marBottom w:val="0"/>
          <w:divBdr>
            <w:top w:val="none" w:sz="0" w:space="0" w:color="auto"/>
            <w:left w:val="none" w:sz="0" w:space="0" w:color="auto"/>
            <w:bottom w:val="none" w:sz="0" w:space="0" w:color="auto"/>
            <w:right w:val="none" w:sz="0" w:space="0" w:color="auto"/>
          </w:divBdr>
        </w:div>
        <w:div w:id="1795557582">
          <w:marLeft w:val="0"/>
          <w:marRight w:val="0"/>
          <w:marTop w:val="0"/>
          <w:marBottom w:val="0"/>
          <w:divBdr>
            <w:top w:val="none" w:sz="0" w:space="0" w:color="auto"/>
            <w:left w:val="none" w:sz="0" w:space="0" w:color="auto"/>
            <w:bottom w:val="none" w:sz="0" w:space="0" w:color="auto"/>
            <w:right w:val="none" w:sz="0" w:space="0" w:color="auto"/>
          </w:divBdr>
        </w:div>
        <w:div w:id="1071580435">
          <w:marLeft w:val="0"/>
          <w:marRight w:val="0"/>
          <w:marTop w:val="0"/>
          <w:marBottom w:val="0"/>
          <w:divBdr>
            <w:top w:val="none" w:sz="0" w:space="0" w:color="auto"/>
            <w:left w:val="none" w:sz="0" w:space="0" w:color="auto"/>
            <w:bottom w:val="none" w:sz="0" w:space="0" w:color="auto"/>
            <w:right w:val="none" w:sz="0" w:space="0" w:color="auto"/>
          </w:divBdr>
        </w:div>
        <w:div w:id="719062737">
          <w:marLeft w:val="0"/>
          <w:marRight w:val="0"/>
          <w:marTop w:val="0"/>
          <w:marBottom w:val="0"/>
          <w:divBdr>
            <w:top w:val="none" w:sz="0" w:space="0" w:color="auto"/>
            <w:left w:val="none" w:sz="0" w:space="0" w:color="auto"/>
            <w:bottom w:val="none" w:sz="0" w:space="0" w:color="auto"/>
            <w:right w:val="none" w:sz="0" w:space="0" w:color="auto"/>
          </w:divBdr>
        </w:div>
        <w:div w:id="303971909">
          <w:marLeft w:val="0"/>
          <w:marRight w:val="0"/>
          <w:marTop w:val="0"/>
          <w:marBottom w:val="0"/>
          <w:divBdr>
            <w:top w:val="none" w:sz="0" w:space="0" w:color="auto"/>
            <w:left w:val="none" w:sz="0" w:space="0" w:color="auto"/>
            <w:bottom w:val="none" w:sz="0" w:space="0" w:color="auto"/>
            <w:right w:val="none" w:sz="0" w:space="0" w:color="auto"/>
          </w:divBdr>
        </w:div>
        <w:div w:id="180583260">
          <w:marLeft w:val="0"/>
          <w:marRight w:val="0"/>
          <w:marTop w:val="0"/>
          <w:marBottom w:val="0"/>
          <w:divBdr>
            <w:top w:val="none" w:sz="0" w:space="0" w:color="auto"/>
            <w:left w:val="none" w:sz="0" w:space="0" w:color="auto"/>
            <w:bottom w:val="none" w:sz="0" w:space="0" w:color="auto"/>
            <w:right w:val="none" w:sz="0" w:space="0" w:color="auto"/>
          </w:divBdr>
        </w:div>
        <w:div w:id="610623109">
          <w:marLeft w:val="0"/>
          <w:marRight w:val="0"/>
          <w:marTop w:val="0"/>
          <w:marBottom w:val="0"/>
          <w:divBdr>
            <w:top w:val="none" w:sz="0" w:space="0" w:color="auto"/>
            <w:left w:val="none" w:sz="0" w:space="0" w:color="auto"/>
            <w:bottom w:val="none" w:sz="0" w:space="0" w:color="auto"/>
            <w:right w:val="none" w:sz="0" w:space="0" w:color="auto"/>
          </w:divBdr>
        </w:div>
      </w:divsChild>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143811598">
      <w:bodyDiv w:val="1"/>
      <w:marLeft w:val="0"/>
      <w:marRight w:val="0"/>
      <w:marTop w:val="0"/>
      <w:marBottom w:val="0"/>
      <w:divBdr>
        <w:top w:val="none" w:sz="0" w:space="0" w:color="auto"/>
        <w:left w:val="none" w:sz="0" w:space="0" w:color="auto"/>
        <w:bottom w:val="none" w:sz="0" w:space="0" w:color="auto"/>
        <w:right w:val="none" w:sz="0" w:space="0" w:color="auto"/>
      </w:divBdr>
      <w:divsChild>
        <w:div w:id="1948460046">
          <w:marLeft w:val="0"/>
          <w:marRight w:val="0"/>
          <w:marTop w:val="0"/>
          <w:marBottom w:val="0"/>
          <w:divBdr>
            <w:top w:val="none" w:sz="0" w:space="0" w:color="auto"/>
            <w:left w:val="none" w:sz="0" w:space="0" w:color="auto"/>
            <w:bottom w:val="none" w:sz="0" w:space="0" w:color="auto"/>
            <w:right w:val="none" w:sz="0" w:space="0" w:color="auto"/>
          </w:divBdr>
        </w:div>
        <w:div w:id="1052122889">
          <w:marLeft w:val="0"/>
          <w:marRight w:val="0"/>
          <w:marTop w:val="0"/>
          <w:marBottom w:val="0"/>
          <w:divBdr>
            <w:top w:val="none" w:sz="0" w:space="0" w:color="auto"/>
            <w:left w:val="none" w:sz="0" w:space="0" w:color="auto"/>
            <w:bottom w:val="none" w:sz="0" w:space="0" w:color="auto"/>
            <w:right w:val="none" w:sz="0" w:space="0" w:color="auto"/>
          </w:divBdr>
        </w:div>
        <w:div w:id="558783802">
          <w:marLeft w:val="0"/>
          <w:marRight w:val="0"/>
          <w:marTop w:val="0"/>
          <w:marBottom w:val="0"/>
          <w:divBdr>
            <w:top w:val="none" w:sz="0" w:space="0" w:color="auto"/>
            <w:left w:val="none" w:sz="0" w:space="0" w:color="auto"/>
            <w:bottom w:val="none" w:sz="0" w:space="0" w:color="auto"/>
            <w:right w:val="none" w:sz="0" w:space="0" w:color="auto"/>
          </w:divBdr>
        </w:div>
        <w:div w:id="762846710">
          <w:marLeft w:val="0"/>
          <w:marRight w:val="0"/>
          <w:marTop w:val="0"/>
          <w:marBottom w:val="0"/>
          <w:divBdr>
            <w:top w:val="none" w:sz="0" w:space="0" w:color="auto"/>
            <w:left w:val="none" w:sz="0" w:space="0" w:color="auto"/>
            <w:bottom w:val="none" w:sz="0" w:space="0" w:color="auto"/>
            <w:right w:val="none" w:sz="0" w:space="0" w:color="auto"/>
          </w:divBdr>
        </w:div>
        <w:div w:id="1785267501">
          <w:marLeft w:val="0"/>
          <w:marRight w:val="0"/>
          <w:marTop w:val="0"/>
          <w:marBottom w:val="0"/>
          <w:divBdr>
            <w:top w:val="none" w:sz="0" w:space="0" w:color="auto"/>
            <w:left w:val="none" w:sz="0" w:space="0" w:color="auto"/>
            <w:bottom w:val="none" w:sz="0" w:space="0" w:color="auto"/>
            <w:right w:val="none" w:sz="0" w:space="0" w:color="auto"/>
          </w:divBdr>
        </w:div>
        <w:div w:id="387343264">
          <w:marLeft w:val="0"/>
          <w:marRight w:val="0"/>
          <w:marTop w:val="0"/>
          <w:marBottom w:val="0"/>
          <w:divBdr>
            <w:top w:val="none" w:sz="0" w:space="0" w:color="auto"/>
            <w:left w:val="none" w:sz="0" w:space="0" w:color="auto"/>
            <w:bottom w:val="none" w:sz="0" w:space="0" w:color="auto"/>
            <w:right w:val="none" w:sz="0" w:space="0" w:color="auto"/>
          </w:divBdr>
        </w:div>
        <w:div w:id="154611917">
          <w:marLeft w:val="0"/>
          <w:marRight w:val="0"/>
          <w:marTop w:val="0"/>
          <w:marBottom w:val="0"/>
          <w:divBdr>
            <w:top w:val="none" w:sz="0" w:space="0" w:color="auto"/>
            <w:left w:val="none" w:sz="0" w:space="0" w:color="auto"/>
            <w:bottom w:val="none" w:sz="0" w:space="0" w:color="auto"/>
            <w:right w:val="none" w:sz="0" w:space="0" w:color="auto"/>
          </w:divBdr>
        </w:div>
        <w:div w:id="1340548712">
          <w:marLeft w:val="0"/>
          <w:marRight w:val="0"/>
          <w:marTop w:val="0"/>
          <w:marBottom w:val="0"/>
          <w:divBdr>
            <w:top w:val="none" w:sz="0" w:space="0" w:color="auto"/>
            <w:left w:val="none" w:sz="0" w:space="0" w:color="auto"/>
            <w:bottom w:val="none" w:sz="0" w:space="0" w:color="auto"/>
            <w:right w:val="none" w:sz="0" w:space="0" w:color="auto"/>
          </w:divBdr>
        </w:div>
        <w:div w:id="1680278172">
          <w:marLeft w:val="0"/>
          <w:marRight w:val="0"/>
          <w:marTop w:val="0"/>
          <w:marBottom w:val="0"/>
          <w:divBdr>
            <w:top w:val="none" w:sz="0" w:space="0" w:color="auto"/>
            <w:left w:val="none" w:sz="0" w:space="0" w:color="auto"/>
            <w:bottom w:val="none" w:sz="0" w:space="0" w:color="auto"/>
            <w:right w:val="none" w:sz="0" w:space="0" w:color="auto"/>
          </w:divBdr>
        </w:div>
        <w:div w:id="411506790">
          <w:marLeft w:val="0"/>
          <w:marRight w:val="0"/>
          <w:marTop w:val="0"/>
          <w:marBottom w:val="0"/>
          <w:divBdr>
            <w:top w:val="none" w:sz="0" w:space="0" w:color="auto"/>
            <w:left w:val="none" w:sz="0" w:space="0" w:color="auto"/>
            <w:bottom w:val="none" w:sz="0" w:space="0" w:color="auto"/>
            <w:right w:val="none" w:sz="0" w:space="0" w:color="auto"/>
          </w:divBdr>
        </w:div>
        <w:div w:id="303052085">
          <w:marLeft w:val="0"/>
          <w:marRight w:val="0"/>
          <w:marTop w:val="0"/>
          <w:marBottom w:val="0"/>
          <w:divBdr>
            <w:top w:val="none" w:sz="0" w:space="0" w:color="auto"/>
            <w:left w:val="none" w:sz="0" w:space="0" w:color="auto"/>
            <w:bottom w:val="none" w:sz="0" w:space="0" w:color="auto"/>
            <w:right w:val="none" w:sz="0" w:space="0" w:color="auto"/>
          </w:divBdr>
        </w:div>
        <w:div w:id="1372002451">
          <w:marLeft w:val="0"/>
          <w:marRight w:val="0"/>
          <w:marTop w:val="0"/>
          <w:marBottom w:val="0"/>
          <w:divBdr>
            <w:top w:val="none" w:sz="0" w:space="0" w:color="auto"/>
            <w:left w:val="none" w:sz="0" w:space="0" w:color="auto"/>
            <w:bottom w:val="none" w:sz="0" w:space="0" w:color="auto"/>
            <w:right w:val="none" w:sz="0" w:space="0" w:color="auto"/>
          </w:divBdr>
        </w:div>
        <w:div w:id="1629121732">
          <w:marLeft w:val="0"/>
          <w:marRight w:val="0"/>
          <w:marTop w:val="0"/>
          <w:marBottom w:val="0"/>
          <w:divBdr>
            <w:top w:val="none" w:sz="0" w:space="0" w:color="auto"/>
            <w:left w:val="none" w:sz="0" w:space="0" w:color="auto"/>
            <w:bottom w:val="none" w:sz="0" w:space="0" w:color="auto"/>
            <w:right w:val="none" w:sz="0" w:space="0" w:color="auto"/>
          </w:divBdr>
        </w:div>
        <w:div w:id="1049888555">
          <w:marLeft w:val="0"/>
          <w:marRight w:val="0"/>
          <w:marTop w:val="0"/>
          <w:marBottom w:val="0"/>
          <w:divBdr>
            <w:top w:val="none" w:sz="0" w:space="0" w:color="auto"/>
            <w:left w:val="none" w:sz="0" w:space="0" w:color="auto"/>
            <w:bottom w:val="none" w:sz="0" w:space="0" w:color="auto"/>
            <w:right w:val="none" w:sz="0" w:space="0" w:color="auto"/>
          </w:divBdr>
        </w:div>
        <w:div w:id="1970040716">
          <w:marLeft w:val="0"/>
          <w:marRight w:val="0"/>
          <w:marTop w:val="0"/>
          <w:marBottom w:val="0"/>
          <w:divBdr>
            <w:top w:val="none" w:sz="0" w:space="0" w:color="auto"/>
            <w:left w:val="none" w:sz="0" w:space="0" w:color="auto"/>
            <w:bottom w:val="none" w:sz="0" w:space="0" w:color="auto"/>
            <w:right w:val="none" w:sz="0" w:space="0" w:color="auto"/>
          </w:divBdr>
        </w:div>
        <w:div w:id="1845826252">
          <w:marLeft w:val="0"/>
          <w:marRight w:val="0"/>
          <w:marTop w:val="0"/>
          <w:marBottom w:val="0"/>
          <w:divBdr>
            <w:top w:val="none" w:sz="0" w:space="0" w:color="auto"/>
            <w:left w:val="none" w:sz="0" w:space="0" w:color="auto"/>
            <w:bottom w:val="none" w:sz="0" w:space="0" w:color="auto"/>
            <w:right w:val="none" w:sz="0" w:space="0" w:color="auto"/>
          </w:divBdr>
        </w:div>
        <w:div w:id="471823657">
          <w:marLeft w:val="0"/>
          <w:marRight w:val="0"/>
          <w:marTop w:val="0"/>
          <w:marBottom w:val="0"/>
          <w:divBdr>
            <w:top w:val="none" w:sz="0" w:space="0" w:color="auto"/>
            <w:left w:val="none" w:sz="0" w:space="0" w:color="auto"/>
            <w:bottom w:val="none" w:sz="0" w:space="0" w:color="auto"/>
            <w:right w:val="none" w:sz="0" w:space="0" w:color="auto"/>
          </w:divBdr>
        </w:div>
        <w:div w:id="1607158731">
          <w:marLeft w:val="0"/>
          <w:marRight w:val="0"/>
          <w:marTop w:val="0"/>
          <w:marBottom w:val="0"/>
          <w:divBdr>
            <w:top w:val="none" w:sz="0" w:space="0" w:color="auto"/>
            <w:left w:val="none" w:sz="0" w:space="0" w:color="auto"/>
            <w:bottom w:val="none" w:sz="0" w:space="0" w:color="auto"/>
            <w:right w:val="none" w:sz="0" w:space="0" w:color="auto"/>
          </w:divBdr>
        </w:div>
        <w:div w:id="1466242887">
          <w:marLeft w:val="0"/>
          <w:marRight w:val="0"/>
          <w:marTop w:val="0"/>
          <w:marBottom w:val="0"/>
          <w:divBdr>
            <w:top w:val="none" w:sz="0" w:space="0" w:color="auto"/>
            <w:left w:val="none" w:sz="0" w:space="0" w:color="auto"/>
            <w:bottom w:val="none" w:sz="0" w:space="0" w:color="auto"/>
            <w:right w:val="none" w:sz="0" w:space="0" w:color="auto"/>
          </w:divBdr>
        </w:div>
        <w:div w:id="2140491518">
          <w:marLeft w:val="0"/>
          <w:marRight w:val="0"/>
          <w:marTop w:val="0"/>
          <w:marBottom w:val="0"/>
          <w:divBdr>
            <w:top w:val="none" w:sz="0" w:space="0" w:color="auto"/>
            <w:left w:val="none" w:sz="0" w:space="0" w:color="auto"/>
            <w:bottom w:val="none" w:sz="0" w:space="0" w:color="auto"/>
            <w:right w:val="none" w:sz="0" w:space="0" w:color="auto"/>
          </w:divBdr>
        </w:div>
        <w:div w:id="1944605184">
          <w:marLeft w:val="0"/>
          <w:marRight w:val="0"/>
          <w:marTop w:val="0"/>
          <w:marBottom w:val="0"/>
          <w:divBdr>
            <w:top w:val="none" w:sz="0" w:space="0" w:color="auto"/>
            <w:left w:val="none" w:sz="0" w:space="0" w:color="auto"/>
            <w:bottom w:val="none" w:sz="0" w:space="0" w:color="auto"/>
            <w:right w:val="none" w:sz="0" w:space="0" w:color="auto"/>
          </w:divBdr>
          <w:divsChild>
            <w:div w:id="1924097047">
              <w:marLeft w:val="0"/>
              <w:marRight w:val="0"/>
              <w:marTop w:val="0"/>
              <w:marBottom w:val="0"/>
              <w:divBdr>
                <w:top w:val="none" w:sz="0" w:space="0" w:color="auto"/>
                <w:left w:val="none" w:sz="0" w:space="0" w:color="auto"/>
                <w:bottom w:val="none" w:sz="0" w:space="0" w:color="auto"/>
                <w:right w:val="none" w:sz="0" w:space="0" w:color="auto"/>
              </w:divBdr>
            </w:div>
            <w:div w:id="1928726016">
              <w:marLeft w:val="0"/>
              <w:marRight w:val="0"/>
              <w:marTop w:val="0"/>
              <w:marBottom w:val="0"/>
              <w:divBdr>
                <w:top w:val="none" w:sz="0" w:space="0" w:color="auto"/>
                <w:left w:val="none" w:sz="0" w:space="0" w:color="auto"/>
                <w:bottom w:val="none" w:sz="0" w:space="0" w:color="auto"/>
                <w:right w:val="none" w:sz="0" w:space="0" w:color="auto"/>
              </w:divBdr>
            </w:div>
            <w:div w:id="832380205">
              <w:marLeft w:val="0"/>
              <w:marRight w:val="0"/>
              <w:marTop w:val="0"/>
              <w:marBottom w:val="0"/>
              <w:divBdr>
                <w:top w:val="none" w:sz="0" w:space="0" w:color="auto"/>
                <w:left w:val="none" w:sz="0" w:space="0" w:color="auto"/>
                <w:bottom w:val="none" w:sz="0" w:space="0" w:color="auto"/>
                <w:right w:val="none" w:sz="0" w:space="0" w:color="auto"/>
              </w:divBdr>
            </w:div>
            <w:div w:id="1657958029">
              <w:marLeft w:val="0"/>
              <w:marRight w:val="0"/>
              <w:marTop w:val="0"/>
              <w:marBottom w:val="0"/>
              <w:divBdr>
                <w:top w:val="none" w:sz="0" w:space="0" w:color="auto"/>
                <w:left w:val="none" w:sz="0" w:space="0" w:color="auto"/>
                <w:bottom w:val="none" w:sz="0" w:space="0" w:color="auto"/>
                <w:right w:val="none" w:sz="0" w:space="0" w:color="auto"/>
              </w:divBdr>
            </w:div>
            <w:div w:id="1179002373">
              <w:marLeft w:val="0"/>
              <w:marRight w:val="0"/>
              <w:marTop w:val="0"/>
              <w:marBottom w:val="0"/>
              <w:divBdr>
                <w:top w:val="none" w:sz="0" w:space="0" w:color="auto"/>
                <w:left w:val="none" w:sz="0" w:space="0" w:color="auto"/>
                <w:bottom w:val="none" w:sz="0" w:space="0" w:color="auto"/>
                <w:right w:val="none" w:sz="0" w:space="0" w:color="auto"/>
              </w:divBdr>
            </w:div>
            <w:div w:id="748775365">
              <w:marLeft w:val="0"/>
              <w:marRight w:val="0"/>
              <w:marTop w:val="0"/>
              <w:marBottom w:val="0"/>
              <w:divBdr>
                <w:top w:val="none" w:sz="0" w:space="0" w:color="auto"/>
                <w:left w:val="none" w:sz="0" w:space="0" w:color="auto"/>
                <w:bottom w:val="none" w:sz="0" w:space="0" w:color="auto"/>
                <w:right w:val="none" w:sz="0" w:space="0" w:color="auto"/>
              </w:divBdr>
            </w:div>
            <w:div w:id="474487490">
              <w:marLeft w:val="0"/>
              <w:marRight w:val="0"/>
              <w:marTop w:val="0"/>
              <w:marBottom w:val="0"/>
              <w:divBdr>
                <w:top w:val="none" w:sz="0" w:space="0" w:color="auto"/>
                <w:left w:val="none" w:sz="0" w:space="0" w:color="auto"/>
                <w:bottom w:val="none" w:sz="0" w:space="0" w:color="auto"/>
                <w:right w:val="none" w:sz="0" w:space="0" w:color="auto"/>
              </w:divBdr>
            </w:div>
            <w:div w:id="504590777">
              <w:marLeft w:val="0"/>
              <w:marRight w:val="0"/>
              <w:marTop w:val="0"/>
              <w:marBottom w:val="0"/>
              <w:divBdr>
                <w:top w:val="none" w:sz="0" w:space="0" w:color="auto"/>
                <w:left w:val="none" w:sz="0" w:space="0" w:color="auto"/>
                <w:bottom w:val="none" w:sz="0" w:space="0" w:color="auto"/>
                <w:right w:val="none" w:sz="0" w:space="0" w:color="auto"/>
              </w:divBdr>
            </w:div>
            <w:div w:id="840387469">
              <w:marLeft w:val="0"/>
              <w:marRight w:val="0"/>
              <w:marTop w:val="0"/>
              <w:marBottom w:val="0"/>
              <w:divBdr>
                <w:top w:val="none" w:sz="0" w:space="0" w:color="auto"/>
                <w:left w:val="none" w:sz="0" w:space="0" w:color="auto"/>
                <w:bottom w:val="none" w:sz="0" w:space="0" w:color="auto"/>
                <w:right w:val="none" w:sz="0" w:space="0" w:color="auto"/>
              </w:divBdr>
            </w:div>
            <w:div w:id="871385072">
              <w:marLeft w:val="0"/>
              <w:marRight w:val="0"/>
              <w:marTop w:val="0"/>
              <w:marBottom w:val="0"/>
              <w:divBdr>
                <w:top w:val="none" w:sz="0" w:space="0" w:color="auto"/>
                <w:left w:val="none" w:sz="0" w:space="0" w:color="auto"/>
                <w:bottom w:val="none" w:sz="0" w:space="0" w:color="auto"/>
                <w:right w:val="none" w:sz="0" w:space="0" w:color="auto"/>
              </w:divBdr>
            </w:div>
            <w:div w:id="281621433">
              <w:marLeft w:val="0"/>
              <w:marRight w:val="0"/>
              <w:marTop w:val="0"/>
              <w:marBottom w:val="0"/>
              <w:divBdr>
                <w:top w:val="none" w:sz="0" w:space="0" w:color="auto"/>
                <w:left w:val="none" w:sz="0" w:space="0" w:color="auto"/>
                <w:bottom w:val="none" w:sz="0" w:space="0" w:color="auto"/>
                <w:right w:val="none" w:sz="0" w:space="0" w:color="auto"/>
              </w:divBdr>
            </w:div>
            <w:div w:id="358315742">
              <w:marLeft w:val="0"/>
              <w:marRight w:val="0"/>
              <w:marTop w:val="0"/>
              <w:marBottom w:val="0"/>
              <w:divBdr>
                <w:top w:val="none" w:sz="0" w:space="0" w:color="auto"/>
                <w:left w:val="none" w:sz="0" w:space="0" w:color="auto"/>
                <w:bottom w:val="none" w:sz="0" w:space="0" w:color="auto"/>
                <w:right w:val="none" w:sz="0" w:space="0" w:color="auto"/>
              </w:divBdr>
            </w:div>
            <w:div w:id="1383481542">
              <w:marLeft w:val="0"/>
              <w:marRight w:val="0"/>
              <w:marTop w:val="0"/>
              <w:marBottom w:val="0"/>
              <w:divBdr>
                <w:top w:val="none" w:sz="0" w:space="0" w:color="auto"/>
                <w:left w:val="none" w:sz="0" w:space="0" w:color="auto"/>
                <w:bottom w:val="none" w:sz="0" w:space="0" w:color="auto"/>
                <w:right w:val="none" w:sz="0" w:space="0" w:color="auto"/>
              </w:divBdr>
            </w:div>
            <w:div w:id="26612777">
              <w:marLeft w:val="0"/>
              <w:marRight w:val="0"/>
              <w:marTop w:val="0"/>
              <w:marBottom w:val="0"/>
              <w:divBdr>
                <w:top w:val="none" w:sz="0" w:space="0" w:color="auto"/>
                <w:left w:val="none" w:sz="0" w:space="0" w:color="auto"/>
                <w:bottom w:val="none" w:sz="0" w:space="0" w:color="auto"/>
                <w:right w:val="none" w:sz="0" w:space="0" w:color="auto"/>
              </w:divBdr>
            </w:div>
            <w:div w:id="1859655349">
              <w:marLeft w:val="0"/>
              <w:marRight w:val="0"/>
              <w:marTop w:val="0"/>
              <w:marBottom w:val="0"/>
              <w:divBdr>
                <w:top w:val="none" w:sz="0" w:space="0" w:color="auto"/>
                <w:left w:val="none" w:sz="0" w:space="0" w:color="auto"/>
                <w:bottom w:val="none" w:sz="0" w:space="0" w:color="auto"/>
                <w:right w:val="none" w:sz="0" w:space="0" w:color="auto"/>
              </w:divBdr>
            </w:div>
            <w:div w:id="539053337">
              <w:marLeft w:val="0"/>
              <w:marRight w:val="0"/>
              <w:marTop w:val="0"/>
              <w:marBottom w:val="0"/>
              <w:divBdr>
                <w:top w:val="none" w:sz="0" w:space="0" w:color="auto"/>
                <w:left w:val="none" w:sz="0" w:space="0" w:color="auto"/>
                <w:bottom w:val="none" w:sz="0" w:space="0" w:color="auto"/>
                <w:right w:val="none" w:sz="0" w:space="0" w:color="auto"/>
              </w:divBdr>
            </w:div>
            <w:div w:id="1710761315">
              <w:marLeft w:val="0"/>
              <w:marRight w:val="0"/>
              <w:marTop w:val="0"/>
              <w:marBottom w:val="0"/>
              <w:divBdr>
                <w:top w:val="none" w:sz="0" w:space="0" w:color="auto"/>
                <w:left w:val="none" w:sz="0" w:space="0" w:color="auto"/>
                <w:bottom w:val="none" w:sz="0" w:space="0" w:color="auto"/>
                <w:right w:val="none" w:sz="0" w:space="0" w:color="auto"/>
              </w:divBdr>
            </w:div>
            <w:div w:id="351418991">
              <w:marLeft w:val="0"/>
              <w:marRight w:val="0"/>
              <w:marTop w:val="0"/>
              <w:marBottom w:val="0"/>
              <w:divBdr>
                <w:top w:val="none" w:sz="0" w:space="0" w:color="auto"/>
                <w:left w:val="none" w:sz="0" w:space="0" w:color="auto"/>
                <w:bottom w:val="none" w:sz="0" w:space="0" w:color="auto"/>
                <w:right w:val="none" w:sz="0" w:space="0" w:color="auto"/>
              </w:divBdr>
            </w:div>
            <w:div w:id="1184976207">
              <w:marLeft w:val="0"/>
              <w:marRight w:val="0"/>
              <w:marTop w:val="0"/>
              <w:marBottom w:val="0"/>
              <w:divBdr>
                <w:top w:val="none" w:sz="0" w:space="0" w:color="auto"/>
                <w:left w:val="none" w:sz="0" w:space="0" w:color="auto"/>
                <w:bottom w:val="none" w:sz="0" w:space="0" w:color="auto"/>
                <w:right w:val="none" w:sz="0" w:space="0" w:color="auto"/>
              </w:divBdr>
            </w:div>
            <w:div w:id="1219852499">
              <w:marLeft w:val="0"/>
              <w:marRight w:val="0"/>
              <w:marTop w:val="0"/>
              <w:marBottom w:val="0"/>
              <w:divBdr>
                <w:top w:val="none" w:sz="0" w:space="0" w:color="auto"/>
                <w:left w:val="none" w:sz="0" w:space="0" w:color="auto"/>
                <w:bottom w:val="none" w:sz="0" w:space="0" w:color="auto"/>
                <w:right w:val="none" w:sz="0" w:space="0" w:color="auto"/>
              </w:divBdr>
            </w:div>
          </w:divsChild>
        </w:div>
        <w:div w:id="676807905">
          <w:marLeft w:val="0"/>
          <w:marRight w:val="0"/>
          <w:marTop w:val="0"/>
          <w:marBottom w:val="0"/>
          <w:divBdr>
            <w:top w:val="none" w:sz="0" w:space="0" w:color="auto"/>
            <w:left w:val="none" w:sz="0" w:space="0" w:color="auto"/>
            <w:bottom w:val="none" w:sz="0" w:space="0" w:color="auto"/>
            <w:right w:val="none" w:sz="0" w:space="0" w:color="auto"/>
          </w:divBdr>
          <w:divsChild>
            <w:div w:id="155659267">
              <w:marLeft w:val="0"/>
              <w:marRight w:val="0"/>
              <w:marTop w:val="0"/>
              <w:marBottom w:val="0"/>
              <w:divBdr>
                <w:top w:val="none" w:sz="0" w:space="0" w:color="auto"/>
                <w:left w:val="none" w:sz="0" w:space="0" w:color="auto"/>
                <w:bottom w:val="none" w:sz="0" w:space="0" w:color="auto"/>
                <w:right w:val="none" w:sz="0" w:space="0" w:color="auto"/>
              </w:divBdr>
            </w:div>
            <w:div w:id="119734996">
              <w:marLeft w:val="0"/>
              <w:marRight w:val="0"/>
              <w:marTop w:val="0"/>
              <w:marBottom w:val="0"/>
              <w:divBdr>
                <w:top w:val="none" w:sz="0" w:space="0" w:color="auto"/>
                <w:left w:val="none" w:sz="0" w:space="0" w:color="auto"/>
                <w:bottom w:val="none" w:sz="0" w:space="0" w:color="auto"/>
                <w:right w:val="none" w:sz="0" w:space="0" w:color="auto"/>
              </w:divBdr>
            </w:div>
            <w:div w:id="2068675042">
              <w:marLeft w:val="0"/>
              <w:marRight w:val="0"/>
              <w:marTop w:val="0"/>
              <w:marBottom w:val="0"/>
              <w:divBdr>
                <w:top w:val="none" w:sz="0" w:space="0" w:color="auto"/>
                <w:left w:val="none" w:sz="0" w:space="0" w:color="auto"/>
                <w:bottom w:val="none" w:sz="0" w:space="0" w:color="auto"/>
                <w:right w:val="none" w:sz="0" w:space="0" w:color="auto"/>
              </w:divBdr>
            </w:div>
            <w:div w:id="166285008">
              <w:marLeft w:val="0"/>
              <w:marRight w:val="0"/>
              <w:marTop w:val="0"/>
              <w:marBottom w:val="0"/>
              <w:divBdr>
                <w:top w:val="none" w:sz="0" w:space="0" w:color="auto"/>
                <w:left w:val="none" w:sz="0" w:space="0" w:color="auto"/>
                <w:bottom w:val="none" w:sz="0" w:space="0" w:color="auto"/>
                <w:right w:val="none" w:sz="0" w:space="0" w:color="auto"/>
              </w:divBdr>
            </w:div>
            <w:div w:id="322511679">
              <w:marLeft w:val="0"/>
              <w:marRight w:val="0"/>
              <w:marTop w:val="0"/>
              <w:marBottom w:val="0"/>
              <w:divBdr>
                <w:top w:val="none" w:sz="0" w:space="0" w:color="auto"/>
                <w:left w:val="none" w:sz="0" w:space="0" w:color="auto"/>
                <w:bottom w:val="none" w:sz="0" w:space="0" w:color="auto"/>
                <w:right w:val="none" w:sz="0" w:space="0" w:color="auto"/>
              </w:divBdr>
            </w:div>
            <w:div w:id="1295986407">
              <w:marLeft w:val="0"/>
              <w:marRight w:val="0"/>
              <w:marTop w:val="0"/>
              <w:marBottom w:val="0"/>
              <w:divBdr>
                <w:top w:val="none" w:sz="0" w:space="0" w:color="auto"/>
                <w:left w:val="none" w:sz="0" w:space="0" w:color="auto"/>
                <w:bottom w:val="none" w:sz="0" w:space="0" w:color="auto"/>
                <w:right w:val="none" w:sz="0" w:space="0" w:color="auto"/>
              </w:divBdr>
            </w:div>
            <w:div w:id="1828326057">
              <w:marLeft w:val="0"/>
              <w:marRight w:val="0"/>
              <w:marTop w:val="0"/>
              <w:marBottom w:val="0"/>
              <w:divBdr>
                <w:top w:val="none" w:sz="0" w:space="0" w:color="auto"/>
                <w:left w:val="none" w:sz="0" w:space="0" w:color="auto"/>
                <w:bottom w:val="none" w:sz="0" w:space="0" w:color="auto"/>
                <w:right w:val="none" w:sz="0" w:space="0" w:color="auto"/>
              </w:divBdr>
            </w:div>
            <w:div w:id="282659084">
              <w:marLeft w:val="0"/>
              <w:marRight w:val="0"/>
              <w:marTop w:val="0"/>
              <w:marBottom w:val="0"/>
              <w:divBdr>
                <w:top w:val="none" w:sz="0" w:space="0" w:color="auto"/>
                <w:left w:val="none" w:sz="0" w:space="0" w:color="auto"/>
                <w:bottom w:val="none" w:sz="0" w:space="0" w:color="auto"/>
                <w:right w:val="none" w:sz="0" w:space="0" w:color="auto"/>
              </w:divBdr>
            </w:div>
            <w:div w:id="232350339">
              <w:marLeft w:val="0"/>
              <w:marRight w:val="0"/>
              <w:marTop w:val="0"/>
              <w:marBottom w:val="0"/>
              <w:divBdr>
                <w:top w:val="none" w:sz="0" w:space="0" w:color="auto"/>
                <w:left w:val="none" w:sz="0" w:space="0" w:color="auto"/>
                <w:bottom w:val="none" w:sz="0" w:space="0" w:color="auto"/>
                <w:right w:val="none" w:sz="0" w:space="0" w:color="auto"/>
              </w:divBdr>
            </w:div>
            <w:div w:id="1850565066">
              <w:marLeft w:val="0"/>
              <w:marRight w:val="0"/>
              <w:marTop w:val="0"/>
              <w:marBottom w:val="0"/>
              <w:divBdr>
                <w:top w:val="none" w:sz="0" w:space="0" w:color="auto"/>
                <w:left w:val="none" w:sz="0" w:space="0" w:color="auto"/>
                <w:bottom w:val="none" w:sz="0" w:space="0" w:color="auto"/>
                <w:right w:val="none" w:sz="0" w:space="0" w:color="auto"/>
              </w:divBdr>
            </w:div>
            <w:div w:id="542331056">
              <w:marLeft w:val="0"/>
              <w:marRight w:val="0"/>
              <w:marTop w:val="0"/>
              <w:marBottom w:val="0"/>
              <w:divBdr>
                <w:top w:val="none" w:sz="0" w:space="0" w:color="auto"/>
                <w:left w:val="none" w:sz="0" w:space="0" w:color="auto"/>
                <w:bottom w:val="none" w:sz="0" w:space="0" w:color="auto"/>
                <w:right w:val="none" w:sz="0" w:space="0" w:color="auto"/>
              </w:divBdr>
            </w:div>
            <w:div w:id="306518334">
              <w:marLeft w:val="0"/>
              <w:marRight w:val="0"/>
              <w:marTop w:val="0"/>
              <w:marBottom w:val="0"/>
              <w:divBdr>
                <w:top w:val="none" w:sz="0" w:space="0" w:color="auto"/>
                <w:left w:val="none" w:sz="0" w:space="0" w:color="auto"/>
                <w:bottom w:val="none" w:sz="0" w:space="0" w:color="auto"/>
                <w:right w:val="none" w:sz="0" w:space="0" w:color="auto"/>
              </w:divBdr>
            </w:div>
            <w:div w:id="1604150660">
              <w:marLeft w:val="0"/>
              <w:marRight w:val="0"/>
              <w:marTop w:val="0"/>
              <w:marBottom w:val="0"/>
              <w:divBdr>
                <w:top w:val="none" w:sz="0" w:space="0" w:color="auto"/>
                <w:left w:val="none" w:sz="0" w:space="0" w:color="auto"/>
                <w:bottom w:val="none" w:sz="0" w:space="0" w:color="auto"/>
                <w:right w:val="none" w:sz="0" w:space="0" w:color="auto"/>
              </w:divBdr>
            </w:div>
            <w:div w:id="679086117">
              <w:marLeft w:val="0"/>
              <w:marRight w:val="0"/>
              <w:marTop w:val="0"/>
              <w:marBottom w:val="0"/>
              <w:divBdr>
                <w:top w:val="none" w:sz="0" w:space="0" w:color="auto"/>
                <w:left w:val="none" w:sz="0" w:space="0" w:color="auto"/>
                <w:bottom w:val="none" w:sz="0" w:space="0" w:color="auto"/>
                <w:right w:val="none" w:sz="0" w:space="0" w:color="auto"/>
              </w:divBdr>
            </w:div>
            <w:div w:id="1828672318">
              <w:marLeft w:val="0"/>
              <w:marRight w:val="0"/>
              <w:marTop w:val="0"/>
              <w:marBottom w:val="0"/>
              <w:divBdr>
                <w:top w:val="none" w:sz="0" w:space="0" w:color="auto"/>
                <w:left w:val="none" w:sz="0" w:space="0" w:color="auto"/>
                <w:bottom w:val="none" w:sz="0" w:space="0" w:color="auto"/>
                <w:right w:val="none" w:sz="0" w:space="0" w:color="auto"/>
              </w:divBdr>
            </w:div>
            <w:div w:id="464085839">
              <w:marLeft w:val="0"/>
              <w:marRight w:val="0"/>
              <w:marTop w:val="0"/>
              <w:marBottom w:val="0"/>
              <w:divBdr>
                <w:top w:val="none" w:sz="0" w:space="0" w:color="auto"/>
                <w:left w:val="none" w:sz="0" w:space="0" w:color="auto"/>
                <w:bottom w:val="none" w:sz="0" w:space="0" w:color="auto"/>
                <w:right w:val="none" w:sz="0" w:space="0" w:color="auto"/>
              </w:divBdr>
            </w:div>
            <w:div w:id="1831671669">
              <w:marLeft w:val="0"/>
              <w:marRight w:val="0"/>
              <w:marTop w:val="0"/>
              <w:marBottom w:val="0"/>
              <w:divBdr>
                <w:top w:val="none" w:sz="0" w:space="0" w:color="auto"/>
                <w:left w:val="none" w:sz="0" w:space="0" w:color="auto"/>
                <w:bottom w:val="none" w:sz="0" w:space="0" w:color="auto"/>
                <w:right w:val="none" w:sz="0" w:space="0" w:color="auto"/>
              </w:divBdr>
            </w:div>
            <w:div w:id="67727591">
              <w:marLeft w:val="0"/>
              <w:marRight w:val="0"/>
              <w:marTop w:val="0"/>
              <w:marBottom w:val="0"/>
              <w:divBdr>
                <w:top w:val="none" w:sz="0" w:space="0" w:color="auto"/>
                <w:left w:val="none" w:sz="0" w:space="0" w:color="auto"/>
                <w:bottom w:val="none" w:sz="0" w:space="0" w:color="auto"/>
                <w:right w:val="none" w:sz="0" w:space="0" w:color="auto"/>
              </w:divBdr>
            </w:div>
            <w:div w:id="1860970169">
              <w:marLeft w:val="0"/>
              <w:marRight w:val="0"/>
              <w:marTop w:val="0"/>
              <w:marBottom w:val="0"/>
              <w:divBdr>
                <w:top w:val="none" w:sz="0" w:space="0" w:color="auto"/>
                <w:left w:val="none" w:sz="0" w:space="0" w:color="auto"/>
                <w:bottom w:val="none" w:sz="0" w:space="0" w:color="auto"/>
                <w:right w:val="none" w:sz="0" w:space="0" w:color="auto"/>
              </w:divBdr>
            </w:div>
            <w:div w:id="529421539">
              <w:marLeft w:val="0"/>
              <w:marRight w:val="0"/>
              <w:marTop w:val="0"/>
              <w:marBottom w:val="0"/>
              <w:divBdr>
                <w:top w:val="none" w:sz="0" w:space="0" w:color="auto"/>
                <w:left w:val="none" w:sz="0" w:space="0" w:color="auto"/>
                <w:bottom w:val="none" w:sz="0" w:space="0" w:color="auto"/>
                <w:right w:val="none" w:sz="0" w:space="0" w:color="auto"/>
              </w:divBdr>
            </w:div>
          </w:divsChild>
        </w:div>
        <w:div w:id="61682009">
          <w:marLeft w:val="0"/>
          <w:marRight w:val="0"/>
          <w:marTop w:val="0"/>
          <w:marBottom w:val="0"/>
          <w:divBdr>
            <w:top w:val="none" w:sz="0" w:space="0" w:color="auto"/>
            <w:left w:val="none" w:sz="0" w:space="0" w:color="auto"/>
            <w:bottom w:val="none" w:sz="0" w:space="0" w:color="auto"/>
            <w:right w:val="none" w:sz="0" w:space="0" w:color="auto"/>
          </w:divBdr>
        </w:div>
      </w:divsChild>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928227009">
      <w:bodyDiv w:val="1"/>
      <w:marLeft w:val="0"/>
      <w:marRight w:val="0"/>
      <w:marTop w:val="0"/>
      <w:marBottom w:val="0"/>
      <w:divBdr>
        <w:top w:val="none" w:sz="0" w:space="0" w:color="auto"/>
        <w:left w:val="none" w:sz="0" w:space="0" w:color="auto"/>
        <w:bottom w:val="none" w:sz="0" w:space="0" w:color="auto"/>
        <w:right w:val="none" w:sz="0" w:space="0" w:color="auto"/>
      </w:divBdr>
      <w:divsChild>
        <w:div w:id="1980070316">
          <w:marLeft w:val="0"/>
          <w:marRight w:val="0"/>
          <w:marTop w:val="0"/>
          <w:marBottom w:val="0"/>
          <w:divBdr>
            <w:top w:val="none" w:sz="0" w:space="0" w:color="auto"/>
            <w:left w:val="none" w:sz="0" w:space="0" w:color="auto"/>
            <w:bottom w:val="none" w:sz="0" w:space="0" w:color="auto"/>
            <w:right w:val="none" w:sz="0" w:space="0" w:color="auto"/>
          </w:divBdr>
        </w:div>
        <w:div w:id="1782530378">
          <w:marLeft w:val="0"/>
          <w:marRight w:val="0"/>
          <w:marTop w:val="0"/>
          <w:marBottom w:val="0"/>
          <w:divBdr>
            <w:top w:val="none" w:sz="0" w:space="0" w:color="auto"/>
            <w:left w:val="none" w:sz="0" w:space="0" w:color="auto"/>
            <w:bottom w:val="none" w:sz="0" w:space="0" w:color="auto"/>
            <w:right w:val="none" w:sz="0" w:space="0" w:color="auto"/>
          </w:divBdr>
        </w:div>
        <w:div w:id="1279488820">
          <w:marLeft w:val="0"/>
          <w:marRight w:val="0"/>
          <w:marTop w:val="0"/>
          <w:marBottom w:val="0"/>
          <w:divBdr>
            <w:top w:val="none" w:sz="0" w:space="0" w:color="auto"/>
            <w:left w:val="none" w:sz="0" w:space="0" w:color="auto"/>
            <w:bottom w:val="none" w:sz="0" w:space="0" w:color="auto"/>
            <w:right w:val="none" w:sz="0" w:space="0" w:color="auto"/>
          </w:divBdr>
        </w:div>
        <w:div w:id="803888936">
          <w:marLeft w:val="0"/>
          <w:marRight w:val="0"/>
          <w:marTop w:val="0"/>
          <w:marBottom w:val="0"/>
          <w:divBdr>
            <w:top w:val="none" w:sz="0" w:space="0" w:color="auto"/>
            <w:left w:val="none" w:sz="0" w:space="0" w:color="auto"/>
            <w:bottom w:val="none" w:sz="0" w:space="0" w:color="auto"/>
            <w:right w:val="none" w:sz="0" w:space="0" w:color="auto"/>
          </w:divBdr>
        </w:div>
        <w:div w:id="840704764">
          <w:marLeft w:val="0"/>
          <w:marRight w:val="0"/>
          <w:marTop w:val="0"/>
          <w:marBottom w:val="0"/>
          <w:divBdr>
            <w:top w:val="none" w:sz="0" w:space="0" w:color="auto"/>
            <w:left w:val="none" w:sz="0" w:space="0" w:color="auto"/>
            <w:bottom w:val="none" w:sz="0" w:space="0" w:color="auto"/>
            <w:right w:val="none" w:sz="0" w:space="0" w:color="auto"/>
          </w:divBdr>
        </w:div>
        <w:div w:id="504714719">
          <w:marLeft w:val="0"/>
          <w:marRight w:val="0"/>
          <w:marTop w:val="0"/>
          <w:marBottom w:val="0"/>
          <w:divBdr>
            <w:top w:val="none" w:sz="0" w:space="0" w:color="auto"/>
            <w:left w:val="none" w:sz="0" w:space="0" w:color="auto"/>
            <w:bottom w:val="none" w:sz="0" w:space="0" w:color="auto"/>
            <w:right w:val="none" w:sz="0" w:space="0" w:color="auto"/>
          </w:divBdr>
        </w:div>
        <w:div w:id="1678118598">
          <w:marLeft w:val="0"/>
          <w:marRight w:val="0"/>
          <w:marTop w:val="0"/>
          <w:marBottom w:val="0"/>
          <w:divBdr>
            <w:top w:val="none" w:sz="0" w:space="0" w:color="auto"/>
            <w:left w:val="none" w:sz="0" w:space="0" w:color="auto"/>
            <w:bottom w:val="none" w:sz="0" w:space="0" w:color="auto"/>
            <w:right w:val="none" w:sz="0" w:space="0" w:color="auto"/>
          </w:divBdr>
        </w:div>
        <w:div w:id="1542744956">
          <w:marLeft w:val="0"/>
          <w:marRight w:val="0"/>
          <w:marTop w:val="0"/>
          <w:marBottom w:val="0"/>
          <w:divBdr>
            <w:top w:val="none" w:sz="0" w:space="0" w:color="auto"/>
            <w:left w:val="none" w:sz="0" w:space="0" w:color="auto"/>
            <w:bottom w:val="none" w:sz="0" w:space="0" w:color="auto"/>
            <w:right w:val="none" w:sz="0" w:space="0" w:color="auto"/>
          </w:divBdr>
        </w:div>
        <w:div w:id="400909900">
          <w:marLeft w:val="0"/>
          <w:marRight w:val="0"/>
          <w:marTop w:val="0"/>
          <w:marBottom w:val="0"/>
          <w:divBdr>
            <w:top w:val="none" w:sz="0" w:space="0" w:color="auto"/>
            <w:left w:val="none" w:sz="0" w:space="0" w:color="auto"/>
            <w:bottom w:val="none" w:sz="0" w:space="0" w:color="auto"/>
            <w:right w:val="none" w:sz="0" w:space="0" w:color="auto"/>
          </w:divBdr>
        </w:div>
        <w:div w:id="147942624">
          <w:marLeft w:val="0"/>
          <w:marRight w:val="0"/>
          <w:marTop w:val="0"/>
          <w:marBottom w:val="0"/>
          <w:divBdr>
            <w:top w:val="none" w:sz="0" w:space="0" w:color="auto"/>
            <w:left w:val="none" w:sz="0" w:space="0" w:color="auto"/>
            <w:bottom w:val="none" w:sz="0" w:space="0" w:color="auto"/>
            <w:right w:val="none" w:sz="0" w:space="0" w:color="auto"/>
          </w:divBdr>
        </w:div>
        <w:div w:id="1778983546">
          <w:marLeft w:val="0"/>
          <w:marRight w:val="0"/>
          <w:marTop w:val="0"/>
          <w:marBottom w:val="0"/>
          <w:divBdr>
            <w:top w:val="none" w:sz="0" w:space="0" w:color="auto"/>
            <w:left w:val="none" w:sz="0" w:space="0" w:color="auto"/>
            <w:bottom w:val="none" w:sz="0" w:space="0" w:color="auto"/>
            <w:right w:val="none" w:sz="0" w:space="0" w:color="auto"/>
          </w:divBdr>
        </w:div>
        <w:div w:id="637806936">
          <w:marLeft w:val="0"/>
          <w:marRight w:val="0"/>
          <w:marTop w:val="0"/>
          <w:marBottom w:val="0"/>
          <w:divBdr>
            <w:top w:val="none" w:sz="0" w:space="0" w:color="auto"/>
            <w:left w:val="none" w:sz="0" w:space="0" w:color="auto"/>
            <w:bottom w:val="none" w:sz="0" w:space="0" w:color="auto"/>
            <w:right w:val="none" w:sz="0" w:space="0" w:color="auto"/>
          </w:divBdr>
        </w:div>
        <w:div w:id="944852191">
          <w:marLeft w:val="0"/>
          <w:marRight w:val="0"/>
          <w:marTop w:val="0"/>
          <w:marBottom w:val="0"/>
          <w:divBdr>
            <w:top w:val="none" w:sz="0" w:space="0" w:color="auto"/>
            <w:left w:val="none" w:sz="0" w:space="0" w:color="auto"/>
            <w:bottom w:val="none" w:sz="0" w:space="0" w:color="auto"/>
            <w:right w:val="none" w:sz="0" w:space="0" w:color="auto"/>
          </w:divBdr>
        </w:div>
        <w:div w:id="910309536">
          <w:marLeft w:val="0"/>
          <w:marRight w:val="0"/>
          <w:marTop w:val="0"/>
          <w:marBottom w:val="0"/>
          <w:divBdr>
            <w:top w:val="none" w:sz="0" w:space="0" w:color="auto"/>
            <w:left w:val="none" w:sz="0" w:space="0" w:color="auto"/>
            <w:bottom w:val="none" w:sz="0" w:space="0" w:color="auto"/>
            <w:right w:val="none" w:sz="0" w:space="0" w:color="auto"/>
          </w:divBdr>
        </w:div>
        <w:div w:id="1896237319">
          <w:marLeft w:val="0"/>
          <w:marRight w:val="0"/>
          <w:marTop w:val="0"/>
          <w:marBottom w:val="0"/>
          <w:divBdr>
            <w:top w:val="none" w:sz="0" w:space="0" w:color="auto"/>
            <w:left w:val="none" w:sz="0" w:space="0" w:color="auto"/>
            <w:bottom w:val="none" w:sz="0" w:space="0" w:color="auto"/>
            <w:right w:val="none" w:sz="0" w:space="0" w:color="auto"/>
          </w:divBdr>
        </w:div>
        <w:div w:id="579020139">
          <w:marLeft w:val="0"/>
          <w:marRight w:val="0"/>
          <w:marTop w:val="0"/>
          <w:marBottom w:val="0"/>
          <w:divBdr>
            <w:top w:val="none" w:sz="0" w:space="0" w:color="auto"/>
            <w:left w:val="none" w:sz="0" w:space="0" w:color="auto"/>
            <w:bottom w:val="none" w:sz="0" w:space="0" w:color="auto"/>
            <w:right w:val="none" w:sz="0" w:space="0" w:color="auto"/>
          </w:divBdr>
        </w:div>
        <w:div w:id="506677079">
          <w:marLeft w:val="0"/>
          <w:marRight w:val="0"/>
          <w:marTop w:val="0"/>
          <w:marBottom w:val="0"/>
          <w:divBdr>
            <w:top w:val="none" w:sz="0" w:space="0" w:color="auto"/>
            <w:left w:val="none" w:sz="0" w:space="0" w:color="auto"/>
            <w:bottom w:val="none" w:sz="0" w:space="0" w:color="auto"/>
            <w:right w:val="none" w:sz="0" w:space="0" w:color="auto"/>
          </w:divBdr>
        </w:div>
        <w:div w:id="1940795372">
          <w:marLeft w:val="0"/>
          <w:marRight w:val="0"/>
          <w:marTop w:val="0"/>
          <w:marBottom w:val="0"/>
          <w:divBdr>
            <w:top w:val="none" w:sz="0" w:space="0" w:color="auto"/>
            <w:left w:val="none" w:sz="0" w:space="0" w:color="auto"/>
            <w:bottom w:val="none" w:sz="0" w:space="0" w:color="auto"/>
            <w:right w:val="none" w:sz="0" w:space="0" w:color="auto"/>
          </w:divBdr>
        </w:div>
        <w:div w:id="325477133">
          <w:marLeft w:val="0"/>
          <w:marRight w:val="0"/>
          <w:marTop w:val="0"/>
          <w:marBottom w:val="0"/>
          <w:divBdr>
            <w:top w:val="none" w:sz="0" w:space="0" w:color="auto"/>
            <w:left w:val="none" w:sz="0" w:space="0" w:color="auto"/>
            <w:bottom w:val="none" w:sz="0" w:space="0" w:color="auto"/>
            <w:right w:val="none" w:sz="0" w:space="0" w:color="auto"/>
          </w:divBdr>
        </w:div>
        <w:div w:id="125584704">
          <w:marLeft w:val="0"/>
          <w:marRight w:val="0"/>
          <w:marTop w:val="0"/>
          <w:marBottom w:val="0"/>
          <w:divBdr>
            <w:top w:val="none" w:sz="0" w:space="0" w:color="auto"/>
            <w:left w:val="none" w:sz="0" w:space="0" w:color="auto"/>
            <w:bottom w:val="none" w:sz="0" w:space="0" w:color="auto"/>
            <w:right w:val="none" w:sz="0" w:space="0" w:color="auto"/>
          </w:divBdr>
        </w:div>
        <w:div w:id="849376247">
          <w:marLeft w:val="0"/>
          <w:marRight w:val="0"/>
          <w:marTop w:val="0"/>
          <w:marBottom w:val="0"/>
          <w:divBdr>
            <w:top w:val="none" w:sz="0" w:space="0" w:color="auto"/>
            <w:left w:val="none" w:sz="0" w:space="0" w:color="auto"/>
            <w:bottom w:val="none" w:sz="0" w:space="0" w:color="auto"/>
            <w:right w:val="none" w:sz="0" w:space="0" w:color="auto"/>
          </w:divBdr>
        </w:div>
        <w:div w:id="2036956236">
          <w:marLeft w:val="0"/>
          <w:marRight w:val="0"/>
          <w:marTop w:val="0"/>
          <w:marBottom w:val="0"/>
          <w:divBdr>
            <w:top w:val="none" w:sz="0" w:space="0" w:color="auto"/>
            <w:left w:val="none" w:sz="0" w:space="0" w:color="auto"/>
            <w:bottom w:val="none" w:sz="0" w:space="0" w:color="auto"/>
            <w:right w:val="none" w:sz="0" w:space="0" w:color="auto"/>
          </w:divBdr>
        </w:div>
        <w:div w:id="225534721">
          <w:marLeft w:val="0"/>
          <w:marRight w:val="0"/>
          <w:marTop w:val="0"/>
          <w:marBottom w:val="0"/>
          <w:divBdr>
            <w:top w:val="none" w:sz="0" w:space="0" w:color="auto"/>
            <w:left w:val="none" w:sz="0" w:space="0" w:color="auto"/>
            <w:bottom w:val="none" w:sz="0" w:space="0" w:color="auto"/>
            <w:right w:val="none" w:sz="0" w:space="0" w:color="auto"/>
          </w:divBdr>
        </w:div>
        <w:div w:id="958798303">
          <w:marLeft w:val="0"/>
          <w:marRight w:val="0"/>
          <w:marTop w:val="0"/>
          <w:marBottom w:val="0"/>
          <w:divBdr>
            <w:top w:val="none" w:sz="0" w:space="0" w:color="auto"/>
            <w:left w:val="none" w:sz="0" w:space="0" w:color="auto"/>
            <w:bottom w:val="none" w:sz="0" w:space="0" w:color="auto"/>
            <w:right w:val="none" w:sz="0" w:space="0" w:color="auto"/>
          </w:divBdr>
        </w:div>
        <w:div w:id="402720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hyperlink" Target="http://www.benyonprimaryschool.org.uk/" TargetMode="External" Id="R1e669021ec544725" /><Relationship Type="http://schemas.openxmlformats.org/officeDocument/2006/relationships/hyperlink" Target="https://www.essexschoolsjobs.co.uk./" TargetMode="External" Id="Re016386db88f4323" /></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5C0BCBFEFFB14ABF70DE67456F6E09" ma:contentTypeVersion="6" ma:contentTypeDescription="Create a new document." ma:contentTypeScope="" ma:versionID="18d8f9f018b1e243c90c0b45de77bacf">
  <xsd:schema xmlns:xsd="http://www.w3.org/2001/XMLSchema" xmlns:xs="http://www.w3.org/2001/XMLSchema" xmlns:p="http://schemas.microsoft.com/office/2006/metadata/properties" xmlns:ns2="dc923839-fef9-443a-a104-6fd4fd263131" xmlns:ns3="6b6e8f1a-9d99-4ede-991e-d59390cf33d1" targetNamespace="http://schemas.microsoft.com/office/2006/metadata/properties" ma:root="true" ma:fieldsID="bb8076039676a5fe1ae9908667b81754" ns2:_="" ns3:_="">
    <xsd:import namespace="dc923839-fef9-443a-a104-6fd4fd263131"/>
    <xsd:import namespace="6b6e8f1a-9d99-4ede-991e-d59390cf33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23839-fef9-443a-a104-6fd4fd263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8f1a-9d99-4ede-991e-d59390cf33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3.xml><?xml version="1.0" encoding="utf-8"?>
<ds:datastoreItem xmlns:ds="http://schemas.openxmlformats.org/officeDocument/2006/customXml" ds:itemID="{31938341-4C00-4A08-8E86-EEDED7DED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23839-fef9-443a-a104-6fd4fd263131"/>
    <ds:schemaRef ds:uri="6b6e8f1a-9d99-4ede-991e-d59390cf3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 plc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Sarah Marris</dc:creator>
  <lastModifiedBy>Sam Oxley</lastModifiedBy>
  <revision>7</revision>
  <lastPrinted>2024-07-03T09:08:00.0000000Z</lastPrinted>
  <dcterms:created xsi:type="dcterms:W3CDTF">2024-11-14T15:51:00.0000000Z</dcterms:created>
  <dcterms:modified xsi:type="dcterms:W3CDTF">2025-03-04T14:33:13.1947786Z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11600</vt:r8>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ontentTypeId">
    <vt:lpwstr>0x010100FE5C0BCBFEFFB14ABF70DE67456F6E09</vt:lpwstr>
  </property>
</Properties>
</file>